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F59" w:rsidRPr="00122F59" w:rsidRDefault="00122F59" w:rsidP="00122F59">
      <w:pPr>
        <w:pStyle w:val="Cmsor1"/>
      </w:pPr>
      <w:r w:rsidRPr="00122F59">
        <w:t>Antal Anikó: Párbeszéd két gimnáziumról. Iskolapolitika Miskolcon</w:t>
      </w:r>
    </w:p>
    <w:p w:rsidR="00F1717A" w:rsidRDefault="00F1717A" w:rsidP="00F1717A">
      <w:pPr>
        <w:spacing w:after="0" w:line="240" w:lineRule="auto"/>
      </w:pPr>
    </w:p>
    <w:p w:rsidR="00F1717A" w:rsidRPr="00180178" w:rsidRDefault="00180178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ab/>
      </w:r>
      <w:r w:rsidR="00F1717A" w:rsidRPr="00180178">
        <w:rPr>
          <w:rFonts w:ascii="Times New Roman" w:hAnsi="Times New Roman"/>
          <w:sz w:val="24"/>
          <w:szCs w:val="24"/>
        </w:rPr>
        <w:t>A ballagásra összegyűlt vendégsereg megilletődve figyelt az ünnepi szónokra. Aká</w:t>
      </w:r>
      <w:r w:rsidR="00F1717A" w:rsidRPr="00180178">
        <w:rPr>
          <w:rFonts w:ascii="Times New Roman" w:hAnsi="Times New Roman"/>
          <w:sz w:val="24"/>
          <w:szCs w:val="24"/>
        </w:rPr>
        <w:t>r</w:t>
      </w:r>
      <w:r w:rsidR="00F1717A" w:rsidRPr="00180178">
        <w:rPr>
          <w:rFonts w:ascii="Times New Roman" w:hAnsi="Times New Roman"/>
          <w:sz w:val="24"/>
          <w:szCs w:val="24"/>
        </w:rPr>
        <w:t>hogy is, nagy esemény ez a családban. Az igazgató éppen arról beszélt: honnan jöttek, merre tartanak érettségi után a miskolci Kilián Gimnázium diákjai. A szülők sűrűre font koszorúj</w:t>
      </w:r>
      <w:r w:rsidR="00F1717A" w:rsidRPr="00180178">
        <w:rPr>
          <w:rFonts w:ascii="Times New Roman" w:hAnsi="Times New Roman"/>
          <w:sz w:val="24"/>
          <w:szCs w:val="24"/>
        </w:rPr>
        <w:t>á</w:t>
      </w:r>
      <w:r w:rsidR="00F1717A" w:rsidRPr="00180178">
        <w:rPr>
          <w:rFonts w:ascii="Times New Roman" w:hAnsi="Times New Roman"/>
          <w:sz w:val="24"/>
          <w:szCs w:val="24"/>
        </w:rPr>
        <w:t>ban egyszer csak azt hallom:</w:t>
      </w:r>
    </w:p>
    <w:p w:rsidR="00F1717A" w:rsidRPr="003A309F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1717A" w:rsidRPr="003A309F">
        <w:rPr>
          <w:rFonts w:ascii="Times New Roman" w:hAnsi="Times New Roman"/>
          <w:sz w:val="24"/>
          <w:szCs w:val="24"/>
        </w:rPr>
        <w:t>― Bezzeg, ha a Földes Gimnáziumba járhatott volna a gyerek, most nem fájna a fejem a j</w:t>
      </w:r>
      <w:r w:rsidR="00F1717A" w:rsidRPr="003A309F">
        <w:rPr>
          <w:rFonts w:ascii="Times New Roman" w:hAnsi="Times New Roman"/>
          <w:sz w:val="24"/>
          <w:szCs w:val="24"/>
        </w:rPr>
        <w:t>ö</w:t>
      </w:r>
      <w:r w:rsidR="00F1717A" w:rsidRPr="003A309F">
        <w:rPr>
          <w:rFonts w:ascii="Times New Roman" w:hAnsi="Times New Roman"/>
          <w:sz w:val="24"/>
          <w:szCs w:val="24"/>
        </w:rPr>
        <w:t xml:space="preserve">vője miatt. De hát ez csak egy gyári </w:t>
      </w:r>
      <w:proofErr w:type="gramStart"/>
      <w:r w:rsidR="00F1717A" w:rsidRPr="003A309F">
        <w:rPr>
          <w:rFonts w:ascii="Times New Roman" w:hAnsi="Times New Roman"/>
          <w:sz w:val="24"/>
          <w:szCs w:val="24"/>
        </w:rPr>
        <w:t>iskola ….</w:t>
      </w:r>
      <w:proofErr w:type="gramEnd"/>
    </w:p>
    <w:p w:rsidR="00F1717A" w:rsidRPr="00180178" w:rsidRDefault="00F1717A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80178">
        <w:rPr>
          <w:rFonts w:ascii="Times New Roman" w:hAnsi="Times New Roman"/>
          <w:sz w:val="24"/>
          <w:szCs w:val="24"/>
        </w:rPr>
        <w:t>Bár a sóhaj címzettje nem én voltam, a disszonáns megjegyzésre rá kellett kérdeznem:</w:t>
      </w:r>
    </w:p>
    <w:p w:rsidR="00F1717A" w:rsidRPr="003A309F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1717A" w:rsidRPr="003A309F">
        <w:rPr>
          <w:rFonts w:ascii="Times New Roman" w:hAnsi="Times New Roman"/>
          <w:sz w:val="24"/>
          <w:szCs w:val="24"/>
        </w:rPr>
        <w:t xml:space="preserve">― Miért asszonyom? </w:t>
      </w:r>
      <w:proofErr w:type="gramStart"/>
      <w:r w:rsidR="00F1717A" w:rsidRPr="003A309F">
        <w:rPr>
          <w:rFonts w:ascii="Times New Roman" w:hAnsi="Times New Roman"/>
          <w:sz w:val="24"/>
          <w:szCs w:val="24"/>
        </w:rPr>
        <w:t>Miért ,</w:t>
      </w:r>
      <w:proofErr w:type="gramEnd"/>
      <w:r w:rsidR="00F1717A" w:rsidRPr="003A309F">
        <w:rPr>
          <w:rFonts w:ascii="Times New Roman" w:hAnsi="Times New Roman"/>
          <w:sz w:val="24"/>
          <w:szCs w:val="24"/>
        </w:rPr>
        <w:t>,bezzeg" a Földes?</w:t>
      </w:r>
    </w:p>
    <w:p w:rsidR="00F1717A" w:rsidRPr="00F97C3D" w:rsidRDefault="00F1717A" w:rsidP="007F0192">
      <w:pPr>
        <w:spacing w:before="120"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F97C3D">
        <w:rPr>
          <w:rFonts w:ascii="Times New Roman" w:hAnsi="Times New Roman"/>
          <w:b/>
          <w:i/>
          <w:sz w:val="24"/>
          <w:szCs w:val="24"/>
        </w:rPr>
        <w:t>„Földes” kontra „Kilián”</w:t>
      </w:r>
    </w:p>
    <w:p w:rsidR="00F1717A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1717A" w:rsidRPr="00180178">
        <w:rPr>
          <w:rFonts w:ascii="Times New Roman" w:hAnsi="Times New Roman"/>
          <w:sz w:val="24"/>
          <w:szCs w:val="24"/>
        </w:rPr>
        <w:t xml:space="preserve">A </w:t>
      </w:r>
      <w:proofErr w:type="gramStart"/>
      <w:r w:rsidR="00F1717A" w:rsidRPr="00180178">
        <w:rPr>
          <w:rFonts w:ascii="Times New Roman" w:hAnsi="Times New Roman"/>
          <w:sz w:val="24"/>
          <w:szCs w:val="24"/>
        </w:rPr>
        <w:t>párbeszéd ballagás</w:t>
      </w:r>
      <w:proofErr w:type="gramEnd"/>
      <w:r w:rsidR="00F1717A" w:rsidRPr="00180178">
        <w:rPr>
          <w:rFonts w:ascii="Times New Roman" w:hAnsi="Times New Roman"/>
          <w:sz w:val="24"/>
          <w:szCs w:val="24"/>
        </w:rPr>
        <w:t xml:space="preserve"> után folytatódott ― kibővült körben, más szülők, gyerekek, t</w:t>
      </w:r>
      <w:r w:rsidR="00F1717A" w:rsidRPr="00180178">
        <w:rPr>
          <w:rFonts w:ascii="Times New Roman" w:hAnsi="Times New Roman"/>
          <w:sz w:val="24"/>
          <w:szCs w:val="24"/>
        </w:rPr>
        <w:t>a</w:t>
      </w:r>
      <w:r w:rsidR="00F1717A" w:rsidRPr="00180178">
        <w:rPr>
          <w:rFonts w:ascii="Times New Roman" w:hAnsi="Times New Roman"/>
          <w:sz w:val="24"/>
          <w:szCs w:val="24"/>
        </w:rPr>
        <w:t>nárok, a városi tanács művelődési osztályának munkatársai között. S hogy vitává fajult a go</w:t>
      </w:r>
      <w:r w:rsidR="00F1717A" w:rsidRPr="00180178">
        <w:rPr>
          <w:rFonts w:ascii="Times New Roman" w:hAnsi="Times New Roman"/>
          <w:sz w:val="24"/>
          <w:szCs w:val="24"/>
        </w:rPr>
        <w:t>n</w:t>
      </w:r>
      <w:r w:rsidR="00F1717A" w:rsidRPr="00180178">
        <w:rPr>
          <w:rFonts w:ascii="Times New Roman" w:hAnsi="Times New Roman"/>
          <w:sz w:val="24"/>
          <w:szCs w:val="24"/>
        </w:rPr>
        <w:t>dolatcs</w:t>
      </w:r>
      <w:r w:rsidR="00F1717A" w:rsidRPr="00180178">
        <w:rPr>
          <w:rFonts w:ascii="Times New Roman" w:hAnsi="Times New Roman"/>
          <w:sz w:val="24"/>
          <w:szCs w:val="24"/>
        </w:rPr>
        <w:t>e</w:t>
      </w:r>
      <w:r w:rsidR="00F1717A" w:rsidRPr="00180178">
        <w:rPr>
          <w:rFonts w:ascii="Times New Roman" w:hAnsi="Times New Roman"/>
          <w:sz w:val="24"/>
          <w:szCs w:val="24"/>
        </w:rPr>
        <w:t xml:space="preserve">re, azért történt, mert a félreérthetetlen célzásokból kiderült: </w:t>
      </w:r>
      <w:r w:rsidR="00F1717A" w:rsidRPr="00180178">
        <w:rPr>
          <w:rFonts w:ascii="Times New Roman" w:hAnsi="Times New Roman"/>
          <w:i/>
          <w:sz w:val="24"/>
          <w:szCs w:val="24"/>
        </w:rPr>
        <w:t>sajátos arisztokratizmus alakult ki a miskolci gimnáziumok között.</w:t>
      </w:r>
    </w:p>
    <w:p w:rsidR="00F1717A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1717A" w:rsidRPr="00180178">
        <w:rPr>
          <w:rFonts w:ascii="Times New Roman" w:hAnsi="Times New Roman"/>
          <w:sz w:val="24"/>
          <w:szCs w:val="24"/>
        </w:rPr>
        <w:t>Ez, ha kellőképpen megalapozott okok, érvek alapján történik, nem érdemelne sok szót, h</w:t>
      </w:r>
      <w:r w:rsidR="00F1717A" w:rsidRPr="00180178">
        <w:rPr>
          <w:rFonts w:ascii="Times New Roman" w:hAnsi="Times New Roman"/>
          <w:sz w:val="24"/>
          <w:szCs w:val="24"/>
        </w:rPr>
        <w:t>i</w:t>
      </w:r>
      <w:r w:rsidR="00F1717A" w:rsidRPr="00180178">
        <w:rPr>
          <w:rFonts w:ascii="Times New Roman" w:hAnsi="Times New Roman"/>
          <w:sz w:val="24"/>
          <w:szCs w:val="24"/>
        </w:rPr>
        <w:t>szen mindig voltak jók, jobbak, legjobbnak tartott iskolá</w:t>
      </w:r>
      <w:r w:rsidR="003A309F">
        <w:rPr>
          <w:rFonts w:ascii="Times New Roman" w:hAnsi="Times New Roman"/>
          <w:sz w:val="24"/>
          <w:szCs w:val="24"/>
        </w:rPr>
        <w:t>k</w:t>
      </w:r>
      <w:r w:rsidR="00F1717A" w:rsidRPr="00180178">
        <w:rPr>
          <w:rFonts w:ascii="Times New Roman" w:hAnsi="Times New Roman"/>
          <w:sz w:val="24"/>
          <w:szCs w:val="24"/>
        </w:rPr>
        <w:t>, ahol a pedagógiai munka nyomán az átlagosnál többet produkáltak a tanulók. Nyilván az iskolák történelmi hagyom</w:t>
      </w:r>
      <w:r w:rsidR="00F1717A" w:rsidRPr="00180178">
        <w:rPr>
          <w:rFonts w:ascii="Times New Roman" w:hAnsi="Times New Roman"/>
          <w:sz w:val="24"/>
          <w:szCs w:val="24"/>
        </w:rPr>
        <w:t>á</w:t>
      </w:r>
      <w:r w:rsidR="00F1717A" w:rsidRPr="00180178">
        <w:rPr>
          <w:rFonts w:ascii="Times New Roman" w:hAnsi="Times New Roman"/>
          <w:sz w:val="24"/>
          <w:szCs w:val="24"/>
        </w:rPr>
        <w:t>nyai, tec</w:t>
      </w:r>
      <w:r w:rsidR="00F1717A" w:rsidRPr="00180178">
        <w:rPr>
          <w:rFonts w:ascii="Times New Roman" w:hAnsi="Times New Roman"/>
          <w:sz w:val="24"/>
          <w:szCs w:val="24"/>
        </w:rPr>
        <w:t>h</w:t>
      </w:r>
      <w:r w:rsidR="00F1717A" w:rsidRPr="00180178">
        <w:rPr>
          <w:rFonts w:ascii="Times New Roman" w:hAnsi="Times New Roman"/>
          <w:sz w:val="24"/>
          <w:szCs w:val="24"/>
        </w:rPr>
        <w:t>nikai és személyi adottságai is közrejátszanak az ilyen hierarchiákban. (A Földes 600 éves múlttal rendelkezik, a Kilián 600 évi „középiskola-nélküliség” után, huszonöt es</w:t>
      </w:r>
      <w:r w:rsidR="00F1717A" w:rsidRPr="00180178">
        <w:rPr>
          <w:rFonts w:ascii="Times New Roman" w:hAnsi="Times New Roman"/>
          <w:sz w:val="24"/>
          <w:szCs w:val="24"/>
        </w:rPr>
        <w:t>z</w:t>
      </w:r>
      <w:r w:rsidR="00F1717A" w:rsidRPr="00180178">
        <w:rPr>
          <w:rFonts w:ascii="Times New Roman" w:hAnsi="Times New Roman"/>
          <w:sz w:val="24"/>
          <w:szCs w:val="24"/>
        </w:rPr>
        <w:t>tendeje épült Diósgyőrben.) A megalapozott népszerűségi rangsor, minősítés, természetes, méltányos és</w:t>
      </w:r>
      <w:r w:rsidR="003A1436" w:rsidRPr="00180178">
        <w:rPr>
          <w:rFonts w:ascii="Times New Roman" w:hAnsi="Times New Roman"/>
          <w:sz w:val="24"/>
          <w:szCs w:val="24"/>
        </w:rPr>
        <w:t xml:space="preserve"> </w:t>
      </w:r>
      <w:r w:rsidR="00F1717A" w:rsidRPr="00180178">
        <w:rPr>
          <w:rFonts w:ascii="Times New Roman" w:hAnsi="Times New Roman"/>
          <w:sz w:val="24"/>
          <w:szCs w:val="24"/>
        </w:rPr>
        <w:t>megérdemelt.</w:t>
      </w:r>
    </w:p>
    <w:p w:rsidR="003A1436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A1436" w:rsidRPr="00180178">
        <w:rPr>
          <w:rFonts w:ascii="Times New Roman" w:hAnsi="Times New Roman"/>
          <w:sz w:val="24"/>
          <w:szCs w:val="24"/>
        </w:rPr>
        <w:t>Csakhogy Miskolcon ez egészségtelen méreteket öltött. A Földes Gimnázium (hangs</w:t>
      </w:r>
      <w:r w:rsidR="003A1436" w:rsidRPr="00180178">
        <w:rPr>
          <w:rFonts w:ascii="Times New Roman" w:hAnsi="Times New Roman"/>
          <w:sz w:val="24"/>
          <w:szCs w:val="24"/>
        </w:rPr>
        <w:t>ú</w:t>
      </w:r>
      <w:r w:rsidR="003A1436" w:rsidRPr="00180178">
        <w:rPr>
          <w:rFonts w:ascii="Times New Roman" w:hAnsi="Times New Roman"/>
          <w:sz w:val="24"/>
          <w:szCs w:val="24"/>
        </w:rPr>
        <w:t xml:space="preserve">lyozzuk: </w:t>
      </w:r>
      <w:r w:rsidR="003A1436" w:rsidRPr="00180178">
        <w:rPr>
          <w:rFonts w:ascii="Times New Roman" w:hAnsi="Times New Roman"/>
          <w:i/>
          <w:sz w:val="24"/>
          <w:szCs w:val="24"/>
        </w:rPr>
        <w:t>nem alaptalan</w:t>
      </w:r>
      <w:r w:rsidR="003A1436" w:rsidRPr="00180178">
        <w:rPr>
          <w:rFonts w:ascii="Times New Roman" w:hAnsi="Times New Roman"/>
          <w:sz w:val="24"/>
          <w:szCs w:val="24"/>
        </w:rPr>
        <w:t xml:space="preserve">!) </w:t>
      </w:r>
      <w:proofErr w:type="gramStart"/>
      <w:r w:rsidR="003A1436" w:rsidRPr="00180178">
        <w:rPr>
          <w:rFonts w:ascii="Times New Roman" w:hAnsi="Times New Roman"/>
          <w:sz w:val="24"/>
          <w:szCs w:val="24"/>
        </w:rPr>
        <w:t>jó</w:t>
      </w:r>
      <w:proofErr w:type="gramEnd"/>
      <w:r w:rsidR="003A1436" w:rsidRPr="00180178">
        <w:rPr>
          <w:rFonts w:ascii="Times New Roman" w:hAnsi="Times New Roman"/>
          <w:sz w:val="24"/>
          <w:szCs w:val="24"/>
        </w:rPr>
        <w:t xml:space="preserve"> hírét már-már misztikussá növelik a szülői törekvések, hogy gy</w:t>
      </w:r>
      <w:r w:rsidR="003A1436" w:rsidRPr="00180178">
        <w:rPr>
          <w:rFonts w:ascii="Times New Roman" w:hAnsi="Times New Roman"/>
          <w:sz w:val="24"/>
          <w:szCs w:val="24"/>
        </w:rPr>
        <w:t>e</w:t>
      </w:r>
      <w:r w:rsidR="003A1436" w:rsidRPr="00180178">
        <w:rPr>
          <w:rFonts w:ascii="Times New Roman" w:hAnsi="Times New Roman"/>
          <w:sz w:val="24"/>
          <w:szCs w:val="24"/>
        </w:rPr>
        <w:t>rek</w:t>
      </w:r>
      <w:r w:rsidR="003A1436" w:rsidRPr="00180178">
        <w:rPr>
          <w:rFonts w:ascii="Times New Roman" w:hAnsi="Times New Roman"/>
          <w:sz w:val="24"/>
          <w:szCs w:val="24"/>
        </w:rPr>
        <w:t>e</w:t>
      </w:r>
      <w:r w:rsidR="003A1436" w:rsidRPr="00180178">
        <w:rPr>
          <w:rFonts w:ascii="Times New Roman" w:hAnsi="Times New Roman"/>
          <w:sz w:val="24"/>
          <w:szCs w:val="24"/>
        </w:rPr>
        <w:t>iket .mindenáron a Földes padjaiba segítsék.</w:t>
      </w:r>
    </w:p>
    <w:p w:rsidR="003A1436" w:rsidRPr="00180178" w:rsidRDefault="003A1436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80178">
        <w:rPr>
          <w:rFonts w:ascii="Times New Roman" w:hAnsi="Times New Roman"/>
          <w:sz w:val="24"/>
          <w:szCs w:val="24"/>
        </w:rPr>
        <w:t>S ez még mindig nem lenne baj, hiszen a szülői ambíciók vadhajtásai ellen védekezni is lehet. Például, hogy a tanulógárdát kizárólag az iskola rendeltetésének, céljainak megfelelően alakí</w:t>
      </w:r>
      <w:r w:rsidRPr="00180178">
        <w:rPr>
          <w:rFonts w:ascii="Times New Roman" w:hAnsi="Times New Roman"/>
          <w:sz w:val="24"/>
          <w:szCs w:val="24"/>
        </w:rPr>
        <w:t>t</w:t>
      </w:r>
      <w:r w:rsidRPr="00180178">
        <w:rPr>
          <w:rFonts w:ascii="Times New Roman" w:hAnsi="Times New Roman"/>
          <w:sz w:val="24"/>
          <w:szCs w:val="24"/>
        </w:rPr>
        <w:t xml:space="preserve">ják ki a felvételnél. Ez a törekvése a Földes Gimnáziumnak is, amikor </w:t>
      </w:r>
      <w:r w:rsidRPr="00180178">
        <w:rPr>
          <w:rFonts w:ascii="Times New Roman" w:hAnsi="Times New Roman"/>
          <w:i/>
          <w:sz w:val="24"/>
          <w:szCs w:val="24"/>
        </w:rPr>
        <w:t xml:space="preserve">társadalmi bizottság elé viszi </w:t>
      </w:r>
      <w:r w:rsidRPr="00180178">
        <w:rPr>
          <w:rFonts w:ascii="Times New Roman" w:hAnsi="Times New Roman"/>
          <w:sz w:val="24"/>
          <w:szCs w:val="24"/>
        </w:rPr>
        <w:t xml:space="preserve">― éppen a nagyfokú népszérűségre tekintettel ― a felvételi kérelmek elbírálását. A Földes Gimnázium egyes tagozataira </w:t>
      </w:r>
      <w:r w:rsidRPr="00180178">
        <w:rPr>
          <w:rFonts w:ascii="Times New Roman" w:hAnsi="Times New Roman"/>
          <w:i/>
          <w:sz w:val="24"/>
          <w:szCs w:val="24"/>
        </w:rPr>
        <w:t>tízszeres</w:t>
      </w:r>
      <w:r w:rsidRPr="00180178">
        <w:rPr>
          <w:rFonts w:ascii="Times New Roman" w:hAnsi="Times New Roman"/>
          <w:sz w:val="24"/>
          <w:szCs w:val="24"/>
        </w:rPr>
        <w:t xml:space="preserve"> a jelentkezés, s általában háromszor többen adják be lapjukat, mint amennyit fel is vehetnek. A Kiliánban ugyanekkor a fogadható lé</w:t>
      </w:r>
      <w:r w:rsidRPr="00180178">
        <w:rPr>
          <w:rFonts w:ascii="Times New Roman" w:hAnsi="Times New Roman"/>
          <w:sz w:val="24"/>
          <w:szCs w:val="24"/>
        </w:rPr>
        <w:t>t</w:t>
      </w:r>
      <w:r w:rsidRPr="00180178">
        <w:rPr>
          <w:rFonts w:ascii="Times New Roman" w:hAnsi="Times New Roman"/>
          <w:sz w:val="24"/>
          <w:szCs w:val="24"/>
        </w:rPr>
        <w:t xml:space="preserve">szám egyötöde </w:t>
      </w:r>
      <w:r w:rsidR="003A309F" w:rsidRPr="00180178">
        <w:rPr>
          <w:rFonts w:ascii="Times New Roman" w:hAnsi="Times New Roman"/>
          <w:sz w:val="24"/>
          <w:szCs w:val="24"/>
        </w:rPr>
        <w:t>hiányzik</w:t>
      </w:r>
      <w:r w:rsidRPr="00180178">
        <w:rPr>
          <w:rFonts w:ascii="Times New Roman" w:hAnsi="Times New Roman"/>
          <w:sz w:val="24"/>
          <w:szCs w:val="24"/>
        </w:rPr>
        <w:t>, ezt a Földesből elutasított diákokkal töltik fel évnyitásra.</w:t>
      </w:r>
    </w:p>
    <w:p w:rsidR="003A1436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A1436" w:rsidRPr="00180178">
        <w:rPr>
          <w:rFonts w:ascii="Times New Roman" w:hAnsi="Times New Roman"/>
          <w:sz w:val="24"/>
          <w:szCs w:val="24"/>
        </w:rPr>
        <w:t>― Mert a Földesbe bekerülni „rang”, ez a legjobbak iskolája.</w:t>
      </w:r>
    </w:p>
    <w:p w:rsidR="003A1436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3A1436" w:rsidRPr="00180178">
        <w:rPr>
          <w:rFonts w:ascii="Times New Roman" w:hAnsi="Times New Roman"/>
          <w:sz w:val="24"/>
          <w:szCs w:val="24"/>
        </w:rPr>
        <w:t>― Mert aki itt végez, annak biztos az egyetem.</w:t>
      </w:r>
    </w:p>
    <w:p w:rsidR="003A1436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A1436" w:rsidRPr="00180178">
        <w:rPr>
          <w:rFonts w:ascii="Times New Roman" w:hAnsi="Times New Roman"/>
          <w:sz w:val="24"/>
          <w:szCs w:val="24"/>
        </w:rPr>
        <w:t xml:space="preserve">― Mert mindenki, aki számít valamit a városban, </w:t>
      </w:r>
      <w:proofErr w:type="gramStart"/>
      <w:r w:rsidR="003A1436" w:rsidRPr="00180178">
        <w:rPr>
          <w:rFonts w:ascii="Times New Roman" w:hAnsi="Times New Roman"/>
          <w:sz w:val="24"/>
          <w:szCs w:val="24"/>
        </w:rPr>
        <w:t>idd</w:t>
      </w:r>
      <w:proofErr w:type="gramEnd"/>
      <w:r w:rsidR="003A1436" w:rsidRPr="00180178">
        <w:rPr>
          <w:rFonts w:ascii="Times New Roman" w:hAnsi="Times New Roman"/>
          <w:sz w:val="24"/>
          <w:szCs w:val="24"/>
        </w:rPr>
        <w:t xml:space="preserve"> adja a gyerekét.</w:t>
      </w:r>
    </w:p>
    <w:p w:rsidR="000A1F0B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1F0B" w:rsidRPr="00180178">
        <w:rPr>
          <w:rFonts w:ascii="Times New Roman" w:hAnsi="Times New Roman"/>
          <w:sz w:val="24"/>
          <w:szCs w:val="24"/>
        </w:rPr>
        <w:t>Kicsit álljunk meg. Azok a szülők, akik politikai, gazdasági, vezetőként egy város vagy megye társadalmi, politikai közérzetét, közvéleményét irányítják és alakítják, vajon megenge</w:t>
      </w:r>
      <w:r w:rsidR="000A1F0B" w:rsidRPr="00180178">
        <w:rPr>
          <w:rFonts w:ascii="Times New Roman" w:hAnsi="Times New Roman"/>
          <w:sz w:val="24"/>
          <w:szCs w:val="24"/>
        </w:rPr>
        <w:t>d</w:t>
      </w:r>
      <w:r w:rsidR="000A1F0B" w:rsidRPr="00180178">
        <w:rPr>
          <w:rFonts w:ascii="Times New Roman" w:hAnsi="Times New Roman"/>
          <w:sz w:val="24"/>
          <w:szCs w:val="24"/>
        </w:rPr>
        <w:t>hetik-e maguknak, hogy megkérdőjelezhető arisztokratizmust, hierarchiát építsenek ki magatartásukkal, s ezzel akaratlanul is azt tudatosítsák, hogy Miskolcon csak egy</w:t>
      </w:r>
      <w:r w:rsidR="003A309F">
        <w:rPr>
          <w:rFonts w:ascii="Times New Roman" w:hAnsi="Times New Roman"/>
          <w:sz w:val="24"/>
          <w:szCs w:val="24"/>
        </w:rPr>
        <w:t xml:space="preserve"> </w:t>
      </w:r>
      <w:r w:rsidR="000A1F0B" w:rsidRPr="00180178">
        <w:rPr>
          <w:rFonts w:ascii="Times New Roman" w:hAnsi="Times New Roman"/>
          <w:sz w:val="24"/>
          <w:szCs w:val="24"/>
        </w:rPr>
        <w:t>gimnáz</w:t>
      </w:r>
      <w:r w:rsidR="000A1F0B" w:rsidRPr="00180178">
        <w:rPr>
          <w:rFonts w:ascii="Times New Roman" w:hAnsi="Times New Roman"/>
          <w:sz w:val="24"/>
          <w:szCs w:val="24"/>
        </w:rPr>
        <w:t>i</w:t>
      </w:r>
      <w:r w:rsidR="000A1F0B" w:rsidRPr="00180178">
        <w:rPr>
          <w:rFonts w:ascii="Times New Roman" w:hAnsi="Times New Roman"/>
          <w:sz w:val="24"/>
          <w:szCs w:val="24"/>
        </w:rPr>
        <w:t>um van? Vajon nem számolnak azzal, hogy a közvélemény igazságérzete, politikai no</w:t>
      </w:r>
      <w:r w:rsidR="000A1F0B" w:rsidRPr="00180178">
        <w:rPr>
          <w:rFonts w:ascii="Times New Roman" w:hAnsi="Times New Roman"/>
          <w:sz w:val="24"/>
          <w:szCs w:val="24"/>
        </w:rPr>
        <w:t>n</w:t>
      </w:r>
      <w:r w:rsidR="000A1F0B" w:rsidRPr="00180178">
        <w:rPr>
          <w:rFonts w:ascii="Times New Roman" w:hAnsi="Times New Roman"/>
          <w:sz w:val="24"/>
          <w:szCs w:val="24"/>
        </w:rPr>
        <w:t>szensznek m</w:t>
      </w:r>
      <w:r w:rsidR="000A1F0B" w:rsidRPr="00180178">
        <w:rPr>
          <w:rFonts w:ascii="Times New Roman" w:hAnsi="Times New Roman"/>
          <w:sz w:val="24"/>
          <w:szCs w:val="24"/>
        </w:rPr>
        <w:t>i</w:t>
      </w:r>
      <w:r w:rsidR="000A1F0B" w:rsidRPr="00180178">
        <w:rPr>
          <w:rFonts w:ascii="Times New Roman" w:hAnsi="Times New Roman"/>
          <w:sz w:val="24"/>
          <w:szCs w:val="24"/>
        </w:rPr>
        <w:t>nősíti, amikor a vezetők, akik kötelességüknek érzik a gyárváros gimnáziumát jelentős összegekke1, társadalmi munkával támogatni ― gyereküket nem a patronált gimn</w:t>
      </w:r>
      <w:r w:rsidR="000A1F0B" w:rsidRPr="00180178">
        <w:rPr>
          <w:rFonts w:ascii="Times New Roman" w:hAnsi="Times New Roman"/>
          <w:sz w:val="24"/>
          <w:szCs w:val="24"/>
        </w:rPr>
        <w:t>á</w:t>
      </w:r>
      <w:r w:rsidR="000A1F0B" w:rsidRPr="00180178">
        <w:rPr>
          <w:rFonts w:ascii="Times New Roman" w:hAnsi="Times New Roman"/>
          <w:sz w:val="24"/>
          <w:szCs w:val="24"/>
        </w:rPr>
        <w:t>ziumba, hanem a Földesbe küldik?</w:t>
      </w:r>
    </w:p>
    <w:p w:rsidR="000A1F0B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1F0B" w:rsidRPr="00180178">
        <w:rPr>
          <w:rFonts w:ascii="Times New Roman" w:hAnsi="Times New Roman"/>
          <w:sz w:val="24"/>
          <w:szCs w:val="24"/>
        </w:rPr>
        <w:t xml:space="preserve">Itt nemcsak arról van szó, </w:t>
      </w:r>
      <w:r w:rsidR="00F97C3D">
        <w:rPr>
          <w:rFonts w:ascii="Times New Roman" w:hAnsi="Times New Roman"/>
          <w:sz w:val="24"/>
          <w:szCs w:val="24"/>
        </w:rPr>
        <w:t>h</w:t>
      </w:r>
      <w:r w:rsidR="000A1F0B" w:rsidRPr="00180178">
        <w:rPr>
          <w:rFonts w:ascii="Times New Roman" w:hAnsi="Times New Roman"/>
          <w:sz w:val="24"/>
          <w:szCs w:val="24"/>
        </w:rPr>
        <w:t>ogy Földes kontra Kilián, hanem Földes kontra a többi összes gimnázium. Kétségtelen azonban, hogy ez a Kiliánnál a legélesebb ― mondja a városi műv</w:t>
      </w:r>
      <w:r w:rsidR="000A1F0B" w:rsidRPr="00180178">
        <w:rPr>
          <w:rFonts w:ascii="Times New Roman" w:hAnsi="Times New Roman"/>
          <w:sz w:val="24"/>
          <w:szCs w:val="24"/>
        </w:rPr>
        <w:t>e</w:t>
      </w:r>
      <w:r w:rsidR="000A1F0B" w:rsidRPr="00180178">
        <w:rPr>
          <w:rFonts w:ascii="Times New Roman" w:hAnsi="Times New Roman"/>
          <w:sz w:val="24"/>
          <w:szCs w:val="24"/>
        </w:rPr>
        <w:t>lődési osztály vezetője.</w:t>
      </w:r>
    </w:p>
    <w:p w:rsidR="000A1F0B" w:rsidRPr="00180178" w:rsidRDefault="000A1F0B" w:rsidP="007F0192">
      <w:pPr>
        <w:spacing w:before="120"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180178">
        <w:rPr>
          <w:rFonts w:ascii="Times New Roman" w:hAnsi="Times New Roman"/>
          <w:b/>
          <w:i/>
          <w:sz w:val="24"/>
          <w:szCs w:val="24"/>
        </w:rPr>
        <w:t>Feltételek, követelmények</w:t>
      </w:r>
    </w:p>
    <w:p w:rsidR="000A1F0B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1F0B" w:rsidRPr="00180178">
        <w:rPr>
          <w:rFonts w:ascii="Times New Roman" w:hAnsi="Times New Roman"/>
          <w:sz w:val="24"/>
          <w:szCs w:val="24"/>
        </w:rPr>
        <w:t xml:space="preserve">Nézzük, vajon milyen </w:t>
      </w:r>
      <w:r w:rsidR="000A1F0B" w:rsidRPr="00180178">
        <w:rPr>
          <w:rFonts w:ascii="Times New Roman" w:hAnsi="Times New Roman"/>
          <w:i/>
          <w:sz w:val="24"/>
          <w:szCs w:val="24"/>
        </w:rPr>
        <w:t>valóságos</w:t>
      </w:r>
      <w:r w:rsidR="000A1F0B" w:rsidRPr="00180178">
        <w:rPr>
          <w:rFonts w:ascii="Times New Roman" w:hAnsi="Times New Roman"/>
          <w:sz w:val="24"/>
          <w:szCs w:val="24"/>
        </w:rPr>
        <w:t xml:space="preserve"> okai vannak e két gimnázium távolságának?</w:t>
      </w:r>
    </w:p>
    <w:p w:rsidR="00AB2FF0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1F0B" w:rsidRPr="00180178">
        <w:rPr>
          <w:rFonts w:ascii="Times New Roman" w:hAnsi="Times New Roman"/>
          <w:sz w:val="24"/>
          <w:szCs w:val="24"/>
        </w:rPr>
        <w:t xml:space="preserve">Először is a szó közvetlen értelmében: a távolság. Négy gimnázium 500 méteres </w:t>
      </w:r>
      <w:proofErr w:type="gramStart"/>
      <w:r w:rsidR="000A1F0B" w:rsidRPr="00180178">
        <w:rPr>
          <w:rFonts w:ascii="Times New Roman" w:hAnsi="Times New Roman"/>
          <w:sz w:val="24"/>
          <w:szCs w:val="24"/>
        </w:rPr>
        <w:t>kö</w:t>
      </w:r>
      <w:r w:rsidR="000A1F0B" w:rsidRPr="00180178">
        <w:rPr>
          <w:rFonts w:ascii="Times New Roman" w:hAnsi="Times New Roman"/>
          <w:sz w:val="24"/>
          <w:szCs w:val="24"/>
        </w:rPr>
        <w:t>r</w:t>
      </w:r>
      <w:r w:rsidR="000A1F0B" w:rsidRPr="00180178">
        <w:rPr>
          <w:rFonts w:ascii="Times New Roman" w:hAnsi="Times New Roman"/>
          <w:sz w:val="24"/>
          <w:szCs w:val="24"/>
        </w:rPr>
        <w:t>zetben</w:t>
      </w:r>
      <w:proofErr w:type="gramEnd"/>
      <w:r w:rsidR="000A1F0B" w:rsidRPr="00180178">
        <w:rPr>
          <w:rFonts w:ascii="Times New Roman" w:hAnsi="Times New Roman"/>
          <w:sz w:val="24"/>
          <w:szCs w:val="24"/>
        </w:rPr>
        <w:t xml:space="preserve"> a városközpontban ― innen7 kilométerre, Diósgyőrben a Kilián. A busszal, vonattal bejáró diákoknak, a centrumban lakóknak feltétlenül előnyösebb a Földes. Az is tény, hogy ez egy különleges iskola: iskolapolitikai meggondolásokból, speciális adottságokkal rendelkezik. Itt működik például az a speciális </w:t>
      </w:r>
      <w:r w:rsidR="000A1F0B" w:rsidRPr="00180178">
        <w:rPr>
          <w:rFonts w:ascii="Times New Roman" w:hAnsi="Times New Roman"/>
          <w:i/>
          <w:sz w:val="24"/>
          <w:szCs w:val="24"/>
        </w:rPr>
        <w:t>matematikai tagozat</w:t>
      </w:r>
      <w:r w:rsidR="000A1F0B" w:rsidRPr="00180178">
        <w:rPr>
          <w:rFonts w:ascii="Times New Roman" w:hAnsi="Times New Roman"/>
          <w:sz w:val="24"/>
          <w:szCs w:val="24"/>
        </w:rPr>
        <w:t>, amelyre az egész</w:t>
      </w:r>
      <w:r w:rsidR="00F97C3D">
        <w:rPr>
          <w:rFonts w:ascii="Times New Roman" w:hAnsi="Times New Roman"/>
          <w:sz w:val="24"/>
          <w:szCs w:val="24"/>
        </w:rPr>
        <w:t xml:space="preserve"> </w:t>
      </w:r>
      <w:r w:rsidR="000A1F0B" w:rsidRPr="00180178">
        <w:rPr>
          <w:rFonts w:ascii="Times New Roman" w:hAnsi="Times New Roman"/>
          <w:sz w:val="24"/>
          <w:szCs w:val="24"/>
        </w:rPr>
        <w:t xml:space="preserve">keleti országrész </w:t>
      </w:r>
      <w:r w:rsidR="00F97C3D">
        <w:rPr>
          <w:rFonts w:ascii="Times New Roman" w:hAnsi="Times New Roman"/>
          <w:sz w:val="24"/>
          <w:szCs w:val="24"/>
        </w:rPr>
        <w:t>leg</w:t>
      </w:r>
      <w:r w:rsidR="000A1F0B" w:rsidRPr="00180178">
        <w:rPr>
          <w:rFonts w:ascii="Times New Roman" w:hAnsi="Times New Roman"/>
          <w:sz w:val="24"/>
          <w:szCs w:val="24"/>
        </w:rPr>
        <w:t>kiválóbb matematikai ígéretei járnak. Ezeknek a gyereknek a képzése kizárólag</w:t>
      </w:r>
      <w:proofErr w:type="gramStart"/>
      <w:r w:rsidR="000A1F0B" w:rsidRPr="00180178">
        <w:rPr>
          <w:rFonts w:ascii="Times New Roman" w:hAnsi="Times New Roman"/>
          <w:sz w:val="24"/>
          <w:szCs w:val="24"/>
        </w:rPr>
        <w:t>,az</w:t>
      </w:r>
      <w:proofErr w:type="gramEnd"/>
      <w:r w:rsidR="000A1F0B" w:rsidRPr="00180178">
        <w:rPr>
          <w:rFonts w:ascii="Times New Roman" w:hAnsi="Times New Roman"/>
          <w:sz w:val="24"/>
          <w:szCs w:val="24"/>
        </w:rPr>
        <w:t xml:space="preserve"> egy</w:t>
      </w:r>
      <w:r w:rsidR="000A1F0B" w:rsidRPr="00180178">
        <w:rPr>
          <w:rFonts w:ascii="Times New Roman" w:hAnsi="Times New Roman"/>
          <w:sz w:val="24"/>
          <w:szCs w:val="24"/>
        </w:rPr>
        <w:t>e</w:t>
      </w:r>
      <w:r w:rsidR="000A1F0B" w:rsidRPr="00180178">
        <w:rPr>
          <w:rFonts w:ascii="Times New Roman" w:hAnsi="Times New Roman"/>
          <w:sz w:val="24"/>
          <w:szCs w:val="24"/>
        </w:rPr>
        <w:t>temi tovább</w:t>
      </w:r>
      <w:r w:rsidR="00AB2FF0" w:rsidRPr="00180178">
        <w:rPr>
          <w:rFonts w:ascii="Times New Roman" w:hAnsi="Times New Roman"/>
          <w:sz w:val="24"/>
          <w:szCs w:val="24"/>
        </w:rPr>
        <w:t>tanulást szolgálja, a sok millió forintot érő számítógép mindennapi taneszközük.</w:t>
      </w:r>
    </w:p>
    <w:p w:rsidR="00E65673" w:rsidRPr="00180178" w:rsidRDefault="00F97C3D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73" w:rsidRPr="00180178">
        <w:rPr>
          <w:rFonts w:ascii="Times New Roman" w:hAnsi="Times New Roman"/>
          <w:sz w:val="24"/>
          <w:szCs w:val="24"/>
        </w:rPr>
        <w:t xml:space="preserve">De a Kiliánnak éppúgy van „sima” matematikai tagozata, mint a Földesnek. Biológia tagozat nemcsak </w:t>
      </w:r>
      <w:proofErr w:type="gramStart"/>
      <w:r w:rsidR="00E65673" w:rsidRPr="00180178">
        <w:rPr>
          <w:rFonts w:ascii="Times New Roman" w:hAnsi="Times New Roman"/>
          <w:sz w:val="24"/>
          <w:szCs w:val="24"/>
        </w:rPr>
        <w:t>Földesben</w:t>
      </w:r>
      <w:proofErr w:type="gramEnd"/>
      <w:r w:rsidR="00E65673" w:rsidRPr="00180178">
        <w:rPr>
          <w:rFonts w:ascii="Times New Roman" w:hAnsi="Times New Roman"/>
          <w:sz w:val="24"/>
          <w:szCs w:val="24"/>
        </w:rPr>
        <w:t xml:space="preserve"> ― a </w:t>
      </w:r>
      <w:r w:rsidR="00E65673" w:rsidRPr="00180178">
        <w:rPr>
          <w:rFonts w:ascii="Times New Roman" w:hAnsi="Times New Roman"/>
          <w:i/>
          <w:sz w:val="24"/>
          <w:szCs w:val="24"/>
        </w:rPr>
        <w:t xml:space="preserve">Herman </w:t>
      </w:r>
      <w:r w:rsidR="00E65673" w:rsidRPr="00180178">
        <w:rPr>
          <w:rFonts w:ascii="Times New Roman" w:hAnsi="Times New Roman"/>
          <w:sz w:val="24"/>
          <w:szCs w:val="24"/>
        </w:rPr>
        <w:t xml:space="preserve">Gimnáziumban is működik. A </w:t>
      </w:r>
      <w:r w:rsidR="00E65673" w:rsidRPr="00F97C3D">
        <w:rPr>
          <w:rFonts w:ascii="Times New Roman" w:hAnsi="Times New Roman"/>
          <w:i/>
          <w:sz w:val="24"/>
          <w:szCs w:val="24"/>
        </w:rPr>
        <w:t>Zrínyiben</w:t>
      </w:r>
      <w:r w:rsidR="00E65673" w:rsidRPr="00180178">
        <w:rPr>
          <w:rFonts w:ascii="Times New Roman" w:hAnsi="Times New Roman"/>
          <w:sz w:val="24"/>
          <w:szCs w:val="24"/>
        </w:rPr>
        <w:t xml:space="preserve"> ― lévén UNESCO-iskola, országos hírűek a nyelvi tagozatok, a Kiliáné hasonlóképpen, az </w:t>
      </w:r>
      <w:proofErr w:type="gramStart"/>
      <w:r w:rsidR="00E65673" w:rsidRPr="00180178">
        <w:rPr>
          <w:rFonts w:ascii="Times New Roman" w:hAnsi="Times New Roman"/>
          <w:sz w:val="24"/>
          <w:szCs w:val="24"/>
        </w:rPr>
        <w:t>utóbbiban</w:t>
      </w:r>
      <w:proofErr w:type="gramEnd"/>
      <w:r w:rsidR="00E65673" w:rsidRPr="00180178">
        <w:rPr>
          <w:rFonts w:ascii="Times New Roman" w:hAnsi="Times New Roman"/>
          <w:sz w:val="24"/>
          <w:szCs w:val="24"/>
        </w:rPr>
        <w:t xml:space="preserve"> az országban elsők között épült olyan </w:t>
      </w:r>
      <w:r w:rsidR="00E65673" w:rsidRPr="00180178">
        <w:rPr>
          <w:rFonts w:ascii="Times New Roman" w:hAnsi="Times New Roman"/>
          <w:i/>
          <w:sz w:val="24"/>
          <w:szCs w:val="24"/>
        </w:rPr>
        <w:t>nyelvi laboratórium</w:t>
      </w:r>
      <w:r w:rsidR="00E65673" w:rsidRPr="00180178">
        <w:rPr>
          <w:rFonts w:ascii="Times New Roman" w:hAnsi="Times New Roman"/>
          <w:sz w:val="24"/>
          <w:szCs w:val="24"/>
        </w:rPr>
        <w:t>, amelyhez hasonlót keveset találni más középiskolában. Ugyancsak a Kiliánban a legmodernebb műszaki berendezésekkel sz</w:t>
      </w:r>
      <w:r w:rsidR="00E65673" w:rsidRPr="00180178">
        <w:rPr>
          <w:rFonts w:ascii="Times New Roman" w:hAnsi="Times New Roman"/>
          <w:sz w:val="24"/>
          <w:szCs w:val="24"/>
        </w:rPr>
        <w:t>e</w:t>
      </w:r>
      <w:r w:rsidR="00E65673" w:rsidRPr="00180178">
        <w:rPr>
          <w:rFonts w:ascii="Times New Roman" w:hAnsi="Times New Roman"/>
          <w:sz w:val="24"/>
          <w:szCs w:val="24"/>
        </w:rPr>
        <w:t xml:space="preserve">relték fel a </w:t>
      </w:r>
      <w:r w:rsidR="00E65673" w:rsidRPr="00180178">
        <w:rPr>
          <w:rFonts w:ascii="Times New Roman" w:hAnsi="Times New Roman"/>
          <w:i/>
          <w:sz w:val="24"/>
          <w:szCs w:val="24"/>
        </w:rPr>
        <w:t>fizikalaboratóriumot</w:t>
      </w:r>
      <w:r w:rsidR="00E65673" w:rsidRPr="00180178">
        <w:rPr>
          <w:rFonts w:ascii="Times New Roman" w:hAnsi="Times New Roman"/>
          <w:sz w:val="24"/>
          <w:szCs w:val="24"/>
        </w:rPr>
        <w:t>, ahol minden gyereknek külön munkapadja van. És folyta</w:t>
      </w:r>
      <w:r w:rsidR="00E65673" w:rsidRPr="00180178">
        <w:rPr>
          <w:rFonts w:ascii="Times New Roman" w:hAnsi="Times New Roman"/>
          <w:sz w:val="24"/>
          <w:szCs w:val="24"/>
        </w:rPr>
        <w:t>t</w:t>
      </w:r>
      <w:r w:rsidR="00E65673" w:rsidRPr="00180178">
        <w:rPr>
          <w:rFonts w:ascii="Times New Roman" w:hAnsi="Times New Roman"/>
          <w:sz w:val="24"/>
          <w:szCs w:val="24"/>
        </w:rPr>
        <w:t>hatnánk még a hasonlítást, de hát ezt maguk a szülők tudják a legjobban.</w:t>
      </w:r>
    </w:p>
    <w:p w:rsidR="00E65673" w:rsidRPr="00180178" w:rsidRDefault="007F0192" w:rsidP="00180178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73" w:rsidRPr="00180178">
        <w:rPr>
          <w:rFonts w:ascii="Times New Roman" w:hAnsi="Times New Roman"/>
          <w:sz w:val="24"/>
          <w:szCs w:val="24"/>
        </w:rPr>
        <w:t xml:space="preserve">― </w:t>
      </w:r>
      <w:r w:rsidR="00E65673" w:rsidRPr="00180178">
        <w:rPr>
          <w:rFonts w:ascii="Times New Roman" w:hAnsi="Times New Roman"/>
          <w:i/>
          <w:sz w:val="24"/>
          <w:szCs w:val="24"/>
        </w:rPr>
        <w:t>… A Földesbe bekerülni „rang”, ez a legjobbak iskolája.</w:t>
      </w:r>
    </w:p>
    <w:p w:rsidR="00E65673" w:rsidRPr="00180178" w:rsidRDefault="00F97C3D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73" w:rsidRPr="00180178">
        <w:rPr>
          <w:rFonts w:ascii="Times New Roman" w:hAnsi="Times New Roman"/>
          <w:sz w:val="24"/>
          <w:szCs w:val="24"/>
        </w:rPr>
        <w:t>Nézzük hát a statisztikát, így van-e.</w:t>
      </w:r>
    </w:p>
    <w:p w:rsidR="00E65673" w:rsidRPr="00180178" w:rsidRDefault="00F97C3D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73" w:rsidRPr="00180178">
        <w:rPr>
          <w:rFonts w:ascii="Times New Roman" w:hAnsi="Times New Roman"/>
          <w:sz w:val="24"/>
          <w:szCs w:val="24"/>
        </w:rPr>
        <w:t>A Földes Gimnáziumba beiskolázottak tanul</w:t>
      </w:r>
      <w:r w:rsidR="00180178" w:rsidRPr="00180178">
        <w:rPr>
          <w:rFonts w:ascii="Times New Roman" w:hAnsi="Times New Roman"/>
          <w:sz w:val="24"/>
          <w:szCs w:val="24"/>
        </w:rPr>
        <w:t>m</w:t>
      </w:r>
      <w:r w:rsidR="00E65673" w:rsidRPr="00180178">
        <w:rPr>
          <w:rFonts w:ascii="Times New Roman" w:hAnsi="Times New Roman"/>
          <w:sz w:val="24"/>
          <w:szCs w:val="24"/>
        </w:rPr>
        <w:t>ányi á</w:t>
      </w:r>
      <w:r>
        <w:rPr>
          <w:rFonts w:ascii="Times New Roman" w:hAnsi="Times New Roman"/>
          <w:sz w:val="24"/>
          <w:szCs w:val="24"/>
        </w:rPr>
        <w:t>t</w:t>
      </w:r>
      <w:r w:rsidR="00E65673" w:rsidRPr="00180178">
        <w:rPr>
          <w:rFonts w:ascii="Times New Roman" w:hAnsi="Times New Roman"/>
          <w:sz w:val="24"/>
          <w:szCs w:val="24"/>
        </w:rPr>
        <w:t>laga 4,</w:t>
      </w:r>
      <w:proofErr w:type="spellStart"/>
      <w:r w:rsidR="00E65673" w:rsidRPr="00180178">
        <w:rPr>
          <w:rFonts w:ascii="Times New Roman" w:hAnsi="Times New Roman"/>
          <w:sz w:val="24"/>
          <w:szCs w:val="24"/>
        </w:rPr>
        <w:t>4</w:t>
      </w:r>
      <w:proofErr w:type="spellEnd"/>
      <w:r w:rsidR="00E65673" w:rsidRPr="00180178">
        <w:rPr>
          <w:rFonts w:ascii="Times New Roman" w:hAnsi="Times New Roman"/>
          <w:sz w:val="24"/>
          <w:szCs w:val="24"/>
        </w:rPr>
        <w:t xml:space="preserve"> ― 4,7 között alakul, a Kiliánosoké 4,1. Ne felejtsük, hogy a Földesbe a túljelentkezések révén lényegesen jobb a </w:t>
      </w:r>
      <w:r w:rsidR="00E65673" w:rsidRPr="00180178">
        <w:rPr>
          <w:rFonts w:ascii="Times New Roman" w:hAnsi="Times New Roman"/>
          <w:sz w:val="24"/>
          <w:szCs w:val="24"/>
        </w:rPr>
        <w:lastRenderedPageBreak/>
        <w:t>„merítési arány”! Ám, a tanulmányi eredmény a későbbiekben elgondolkodtatóan alakul. Az érettségi átlagok meglepően hasonlóak a két gimnáziumban, a Fö</w:t>
      </w:r>
      <w:r w:rsidR="00180178" w:rsidRPr="00180178">
        <w:rPr>
          <w:rFonts w:ascii="Times New Roman" w:hAnsi="Times New Roman"/>
          <w:sz w:val="24"/>
          <w:szCs w:val="24"/>
        </w:rPr>
        <w:t>l</w:t>
      </w:r>
      <w:r w:rsidR="00E65673" w:rsidRPr="00180178">
        <w:rPr>
          <w:rFonts w:ascii="Times New Roman" w:hAnsi="Times New Roman"/>
          <w:sz w:val="24"/>
          <w:szCs w:val="24"/>
        </w:rPr>
        <w:t>desben végzetteké 3,9 ― a</w:t>
      </w:r>
      <w:r w:rsidR="00180178" w:rsidRPr="00180178">
        <w:rPr>
          <w:rFonts w:ascii="Times New Roman" w:hAnsi="Times New Roman"/>
          <w:sz w:val="24"/>
          <w:szCs w:val="24"/>
        </w:rPr>
        <w:t xml:space="preserve"> </w:t>
      </w:r>
      <w:r w:rsidR="00E65673" w:rsidRPr="00180178">
        <w:rPr>
          <w:rFonts w:ascii="Times New Roman" w:hAnsi="Times New Roman"/>
          <w:sz w:val="24"/>
          <w:szCs w:val="24"/>
        </w:rPr>
        <w:t xml:space="preserve">Kiliánosoké 3,75. S hogy ez nem a Kiliánban tanulókkal szemben támasztott alacsonyabb követelményt </w:t>
      </w:r>
      <w:proofErr w:type="gramStart"/>
      <w:r w:rsidR="00E65673" w:rsidRPr="00180178">
        <w:rPr>
          <w:rFonts w:ascii="Times New Roman" w:hAnsi="Times New Roman"/>
          <w:sz w:val="24"/>
          <w:szCs w:val="24"/>
        </w:rPr>
        <w:t>jelenti</w:t>
      </w:r>
      <w:proofErr w:type="gramEnd"/>
      <w:r w:rsidR="00E65673" w:rsidRPr="00180178">
        <w:rPr>
          <w:rFonts w:ascii="Times New Roman" w:hAnsi="Times New Roman"/>
          <w:sz w:val="24"/>
          <w:szCs w:val="24"/>
        </w:rPr>
        <w:t xml:space="preserve"> bizonyítja, hogy az </w:t>
      </w:r>
      <w:r w:rsidR="00E65673" w:rsidRPr="00180178">
        <w:rPr>
          <w:rFonts w:ascii="Times New Roman" w:hAnsi="Times New Roman"/>
          <w:i/>
          <w:sz w:val="24"/>
          <w:szCs w:val="24"/>
        </w:rPr>
        <w:t>egyetemi felvételi eredmények s az érettségi átlagok a Kiliánosoknál. szinte megegyeznek.</w:t>
      </w:r>
    </w:p>
    <w:p w:rsidR="00E65673" w:rsidRPr="00180178" w:rsidRDefault="007F0192" w:rsidP="00180178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="00E65673" w:rsidRPr="00180178">
        <w:rPr>
          <w:rFonts w:ascii="Times New Roman" w:hAnsi="Times New Roman"/>
          <w:i/>
          <w:sz w:val="24"/>
          <w:szCs w:val="24"/>
        </w:rPr>
        <w:t xml:space="preserve">― Mert, aki itt végez, annak biztos az </w:t>
      </w:r>
      <w:proofErr w:type="gramStart"/>
      <w:r w:rsidR="00E65673" w:rsidRPr="00180178">
        <w:rPr>
          <w:rFonts w:ascii="Times New Roman" w:hAnsi="Times New Roman"/>
          <w:i/>
          <w:sz w:val="24"/>
          <w:szCs w:val="24"/>
        </w:rPr>
        <w:t>egyetem …</w:t>
      </w:r>
      <w:proofErr w:type="gramEnd"/>
    </w:p>
    <w:p w:rsidR="00E65673" w:rsidRPr="00180178" w:rsidRDefault="00F97C3D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73" w:rsidRPr="00180178">
        <w:rPr>
          <w:rFonts w:ascii="Times New Roman" w:hAnsi="Times New Roman"/>
          <w:sz w:val="24"/>
          <w:szCs w:val="24"/>
        </w:rPr>
        <w:t>Ez is egyike a tévhiteknek, hiszen a felsőfokú oktatásra jelentkezők egyharmada sike</w:t>
      </w:r>
      <w:r w:rsidR="00E65673" w:rsidRPr="00180178">
        <w:rPr>
          <w:rFonts w:ascii="Times New Roman" w:hAnsi="Times New Roman"/>
          <w:sz w:val="24"/>
          <w:szCs w:val="24"/>
        </w:rPr>
        <w:t>r</w:t>
      </w:r>
      <w:r w:rsidR="00E65673" w:rsidRPr="00180178">
        <w:rPr>
          <w:rFonts w:ascii="Times New Roman" w:hAnsi="Times New Roman"/>
          <w:sz w:val="24"/>
          <w:szCs w:val="24"/>
        </w:rPr>
        <w:t>telenül felvételizett tavaly a Földes Gimnáziumban végzettek közül. Kétségtelen viszont, hogy többet vesznek fel a Földesből egyetemre vagy főiskolára, mint a Kiliánból, mert péld</w:t>
      </w:r>
      <w:r w:rsidR="00E65673" w:rsidRPr="00180178">
        <w:rPr>
          <w:rFonts w:ascii="Times New Roman" w:hAnsi="Times New Roman"/>
          <w:sz w:val="24"/>
          <w:szCs w:val="24"/>
        </w:rPr>
        <w:t>á</w:t>
      </w:r>
      <w:r w:rsidR="00E65673" w:rsidRPr="00180178">
        <w:rPr>
          <w:rFonts w:ascii="Times New Roman" w:hAnsi="Times New Roman"/>
          <w:sz w:val="24"/>
          <w:szCs w:val="24"/>
        </w:rPr>
        <w:t>ul a speciális matematikára járt Földesbeliek, szinte kivétel nélkül felvételt nyernek az egy</w:t>
      </w:r>
      <w:r w:rsidR="00E65673" w:rsidRPr="00180178">
        <w:rPr>
          <w:rFonts w:ascii="Times New Roman" w:hAnsi="Times New Roman"/>
          <w:sz w:val="24"/>
          <w:szCs w:val="24"/>
        </w:rPr>
        <w:t>e</w:t>
      </w:r>
      <w:r w:rsidR="00E65673" w:rsidRPr="00180178">
        <w:rPr>
          <w:rFonts w:ascii="Times New Roman" w:hAnsi="Times New Roman"/>
          <w:sz w:val="24"/>
          <w:szCs w:val="24"/>
        </w:rPr>
        <w:t>temre.</w:t>
      </w:r>
    </w:p>
    <w:p w:rsidR="000A1F0B" w:rsidRPr="00180178" w:rsidRDefault="007F0192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73" w:rsidRPr="00180178">
        <w:rPr>
          <w:rFonts w:ascii="Times New Roman" w:hAnsi="Times New Roman"/>
          <w:sz w:val="24"/>
          <w:szCs w:val="24"/>
        </w:rPr>
        <w:t xml:space="preserve">Hogy több-e, jobb-e az egyik gimnázium a másiknál? </w:t>
      </w:r>
      <w:r>
        <w:rPr>
          <w:sz w:val="24"/>
          <w:szCs w:val="24"/>
        </w:rPr>
        <w:t>―</w:t>
      </w:r>
      <w:r w:rsidR="00E65673" w:rsidRPr="0018017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65673" w:rsidRPr="00180178">
        <w:rPr>
          <w:rFonts w:ascii="Times New Roman" w:hAnsi="Times New Roman"/>
          <w:sz w:val="24"/>
          <w:szCs w:val="24"/>
        </w:rPr>
        <w:t>sokfajta</w:t>
      </w:r>
      <w:proofErr w:type="gramEnd"/>
      <w:r w:rsidR="00E65673" w:rsidRPr="00180178">
        <w:rPr>
          <w:rFonts w:ascii="Times New Roman" w:hAnsi="Times New Roman"/>
          <w:sz w:val="24"/>
          <w:szCs w:val="24"/>
        </w:rPr>
        <w:t xml:space="preserve"> hasonlítási </w:t>
      </w:r>
      <w:r>
        <w:rPr>
          <w:rFonts w:ascii="Times New Roman" w:hAnsi="Times New Roman"/>
          <w:sz w:val="24"/>
          <w:szCs w:val="24"/>
        </w:rPr>
        <w:t>adatot kereshetnénk még erre.</w:t>
      </w:r>
      <w:r w:rsidR="00E65673" w:rsidRPr="00180178">
        <w:rPr>
          <w:rFonts w:ascii="Times New Roman" w:hAnsi="Times New Roman"/>
          <w:sz w:val="24"/>
          <w:szCs w:val="24"/>
        </w:rPr>
        <w:t xml:space="preserve"> Csakhogy, ha szándékosan keressük, akkor egyre inkább elmélyülnek a különbözőségek. Hiszen ahol a „más”</w:t>
      </w:r>
      <w:proofErr w:type="spellStart"/>
      <w:r w:rsidR="00E65673" w:rsidRPr="00180178">
        <w:rPr>
          <w:rFonts w:ascii="Times New Roman" w:hAnsi="Times New Roman"/>
          <w:sz w:val="24"/>
          <w:szCs w:val="24"/>
        </w:rPr>
        <w:t>-t</w:t>
      </w:r>
      <w:proofErr w:type="spellEnd"/>
      <w:r w:rsidR="00E65673" w:rsidRPr="00180178">
        <w:rPr>
          <w:rFonts w:ascii="Times New Roman" w:hAnsi="Times New Roman"/>
          <w:sz w:val="24"/>
          <w:szCs w:val="24"/>
        </w:rPr>
        <w:t xml:space="preserve"> szándékosan a „több”</w:t>
      </w:r>
      <w:proofErr w:type="spellStart"/>
      <w:r w:rsidR="00E65673" w:rsidRPr="00180178">
        <w:rPr>
          <w:rFonts w:ascii="Times New Roman" w:hAnsi="Times New Roman"/>
          <w:sz w:val="24"/>
          <w:szCs w:val="24"/>
        </w:rPr>
        <w:t>-re</w:t>
      </w:r>
      <w:proofErr w:type="spellEnd"/>
      <w:r w:rsidR="00E65673" w:rsidRPr="00180178">
        <w:rPr>
          <w:rFonts w:ascii="Times New Roman" w:hAnsi="Times New Roman"/>
          <w:sz w:val="24"/>
          <w:szCs w:val="24"/>
        </w:rPr>
        <w:t xml:space="preserve"> értelmezik, ott aligha ha</w:t>
      </w:r>
      <w:r w:rsidR="00E65673" w:rsidRPr="00180178">
        <w:rPr>
          <w:rFonts w:ascii="Times New Roman" w:hAnsi="Times New Roman"/>
          <w:sz w:val="24"/>
          <w:szCs w:val="24"/>
        </w:rPr>
        <w:t>t</w:t>
      </w:r>
      <w:r w:rsidR="00E65673" w:rsidRPr="00180178">
        <w:rPr>
          <w:rFonts w:ascii="Times New Roman" w:hAnsi="Times New Roman"/>
          <w:sz w:val="24"/>
          <w:szCs w:val="24"/>
        </w:rPr>
        <w:t xml:space="preserve">nak az objektív érvek. Elmondták a városi tanácson, tudják, érzik, hogy a </w:t>
      </w:r>
      <w:r w:rsidRPr="00180178">
        <w:rPr>
          <w:rFonts w:ascii="Times New Roman" w:hAnsi="Times New Roman"/>
          <w:sz w:val="24"/>
          <w:szCs w:val="24"/>
        </w:rPr>
        <w:t>szülők</w:t>
      </w:r>
      <w:r w:rsidR="00E65673" w:rsidRPr="00180178">
        <w:rPr>
          <w:rFonts w:ascii="Times New Roman" w:hAnsi="Times New Roman"/>
          <w:sz w:val="24"/>
          <w:szCs w:val="24"/>
        </w:rPr>
        <w:t xml:space="preserve"> táplálta isk</w:t>
      </w:r>
      <w:r w:rsidR="00E65673" w:rsidRPr="00180178">
        <w:rPr>
          <w:rFonts w:ascii="Times New Roman" w:hAnsi="Times New Roman"/>
          <w:sz w:val="24"/>
          <w:szCs w:val="24"/>
        </w:rPr>
        <w:t>o</w:t>
      </w:r>
      <w:r w:rsidR="00E65673" w:rsidRPr="00180178">
        <w:rPr>
          <w:rFonts w:ascii="Times New Roman" w:hAnsi="Times New Roman"/>
          <w:sz w:val="24"/>
          <w:szCs w:val="24"/>
        </w:rPr>
        <w:t>laarisztokratizmus kellemetlen gondolatokat szül, Nehéz, de szükséges egyensúlyt teremteni a valódi értékek és a közhiedelem értékrendje között ― mondták. ― Olykor sértődések, adm</w:t>
      </w:r>
      <w:r w:rsidR="00E65673" w:rsidRPr="00180178">
        <w:rPr>
          <w:rFonts w:ascii="Times New Roman" w:hAnsi="Times New Roman"/>
          <w:sz w:val="24"/>
          <w:szCs w:val="24"/>
        </w:rPr>
        <w:t>i</w:t>
      </w:r>
      <w:r w:rsidR="00E65673" w:rsidRPr="00180178">
        <w:rPr>
          <w:rFonts w:ascii="Times New Roman" w:hAnsi="Times New Roman"/>
          <w:sz w:val="24"/>
          <w:szCs w:val="24"/>
        </w:rPr>
        <w:t>nisztratív intézkedés árán is.</w:t>
      </w:r>
    </w:p>
    <w:p w:rsidR="00E65673" w:rsidRPr="007F0192" w:rsidRDefault="00E65673" w:rsidP="001B2FA9">
      <w:pPr>
        <w:spacing w:before="120"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7F0192">
        <w:rPr>
          <w:rFonts w:ascii="Times New Roman" w:hAnsi="Times New Roman"/>
          <w:b/>
          <w:i/>
          <w:sz w:val="24"/>
          <w:szCs w:val="24"/>
        </w:rPr>
        <w:t>Világnézet és magatartás</w:t>
      </w:r>
    </w:p>
    <w:p w:rsidR="00E65673" w:rsidRPr="00180178" w:rsidRDefault="001B2FA9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73" w:rsidRPr="00180178">
        <w:rPr>
          <w:rFonts w:ascii="Times New Roman" w:hAnsi="Times New Roman"/>
          <w:sz w:val="24"/>
          <w:szCs w:val="24"/>
        </w:rPr>
        <w:t xml:space="preserve">Alighanem fölösleges bizonyítani, hogy ott, ahol a lakosság túlnyomó része ipari munkás, ott bármiféle társadalmi </w:t>
      </w:r>
      <w:proofErr w:type="gramStart"/>
      <w:r w:rsidR="00E65673" w:rsidRPr="00180178">
        <w:rPr>
          <w:rFonts w:ascii="Times New Roman" w:hAnsi="Times New Roman"/>
          <w:sz w:val="24"/>
          <w:szCs w:val="24"/>
        </w:rPr>
        <w:t>megkülönböztetés</w:t>
      </w:r>
      <w:proofErr w:type="gramEnd"/>
      <w:r w:rsidR="00E65673" w:rsidRPr="00180178">
        <w:rPr>
          <w:rFonts w:ascii="Times New Roman" w:hAnsi="Times New Roman"/>
          <w:sz w:val="24"/>
          <w:szCs w:val="24"/>
        </w:rPr>
        <w:t xml:space="preserve"> ― mint a gimnáziumok „elit” vagy „gy</w:t>
      </w:r>
      <w:r w:rsidR="00E65673" w:rsidRPr="00180178">
        <w:rPr>
          <w:rFonts w:ascii="Times New Roman" w:hAnsi="Times New Roman"/>
          <w:sz w:val="24"/>
          <w:szCs w:val="24"/>
        </w:rPr>
        <w:t>á</w:t>
      </w:r>
      <w:r w:rsidR="00E65673" w:rsidRPr="00180178">
        <w:rPr>
          <w:rFonts w:ascii="Times New Roman" w:hAnsi="Times New Roman"/>
          <w:sz w:val="24"/>
          <w:szCs w:val="24"/>
        </w:rPr>
        <w:t>ri” minősít</w:t>
      </w:r>
      <w:r w:rsidR="00E65673" w:rsidRPr="00180178">
        <w:rPr>
          <w:rFonts w:ascii="Times New Roman" w:hAnsi="Times New Roman"/>
          <w:sz w:val="24"/>
          <w:szCs w:val="24"/>
        </w:rPr>
        <w:t>é</w:t>
      </w:r>
      <w:r w:rsidR="00E65673" w:rsidRPr="00180178">
        <w:rPr>
          <w:rFonts w:ascii="Times New Roman" w:hAnsi="Times New Roman"/>
          <w:sz w:val="24"/>
          <w:szCs w:val="24"/>
        </w:rPr>
        <w:t>se ― sértően hat az emberek önérzetére. A politikai</w:t>
      </w:r>
      <w:r w:rsidR="007F0192">
        <w:rPr>
          <w:rFonts w:ascii="Times New Roman" w:hAnsi="Times New Roman"/>
          <w:sz w:val="24"/>
          <w:szCs w:val="24"/>
        </w:rPr>
        <w:t xml:space="preserve"> </w:t>
      </w:r>
      <w:r w:rsidR="00E65673" w:rsidRPr="00180178">
        <w:rPr>
          <w:rFonts w:ascii="Times New Roman" w:hAnsi="Times New Roman"/>
          <w:sz w:val="24"/>
          <w:szCs w:val="24"/>
        </w:rPr>
        <w:t>közérzetről nem is beszélve. Márpedig ezek jogos félelmek, mert amikor „bezzeg”</w:t>
      </w:r>
      <w:proofErr w:type="spellStart"/>
      <w:r w:rsidR="00E65673" w:rsidRPr="00180178">
        <w:rPr>
          <w:rFonts w:ascii="Times New Roman" w:hAnsi="Times New Roman"/>
          <w:sz w:val="24"/>
          <w:szCs w:val="24"/>
        </w:rPr>
        <w:t>-et</w:t>
      </w:r>
      <w:proofErr w:type="spellEnd"/>
      <w:r w:rsidR="00E65673" w:rsidRPr="00180178">
        <w:rPr>
          <w:rFonts w:ascii="Times New Roman" w:hAnsi="Times New Roman"/>
          <w:sz w:val="24"/>
          <w:szCs w:val="24"/>
        </w:rPr>
        <w:t xml:space="preserve"> mondanak a szülők, azt is hozzát</w:t>
      </w:r>
      <w:r w:rsidR="00E65673" w:rsidRPr="00180178">
        <w:rPr>
          <w:rFonts w:ascii="Times New Roman" w:hAnsi="Times New Roman"/>
          <w:sz w:val="24"/>
          <w:szCs w:val="24"/>
        </w:rPr>
        <w:t>e</w:t>
      </w:r>
      <w:r w:rsidR="00E65673" w:rsidRPr="00180178">
        <w:rPr>
          <w:rFonts w:ascii="Times New Roman" w:hAnsi="Times New Roman"/>
          <w:sz w:val="24"/>
          <w:szCs w:val="24"/>
        </w:rPr>
        <w:t>szik:</w:t>
      </w:r>
    </w:p>
    <w:p w:rsidR="00E65673" w:rsidRPr="00180178" w:rsidRDefault="001B2FA9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73" w:rsidRPr="00180178">
        <w:rPr>
          <w:rFonts w:ascii="Times New Roman" w:hAnsi="Times New Roman"/>
          <w:sz w:val="24"/>
          <w:szCs w:val="24"/>
        </w:rPr>
        <w:t xml:space="preserve">― Miért, hogy a Földesben </w:t>
      </w:r>
      <w:r w:rsidR="00E65673" w:rsidRPr="00180178">
        <w:rPr>
          <w:rFonts w:ascii="Times New Roman" w:hAnsi="Times New Roman"/>
          <w:i/>
          <w:sz w:val="24"/>
          <w:szCs w:val="24"/>
        </w:rPr>
        <w:t>kevesebb</w:t>
      </w:r>
      <w:r w:rsidR="00E65673" w:rsidRPr="00180178">
        <w:rPr>
          <w:rFonts w:ascii="Times New Roman" w:hAnsi="Times New Roman"/>
          <w:sz w:val="24"/>
          <w:szCs w:val="24"/>
        </w:rPr>
        <w:t xml:space="preserve"> a fizikai munkások gyereke? Miért, hogy a l</w:t>
      </w:r>
      <w:r w:rsidR="00E65673" w:rsidRPr="00180178">
        <w:rPr>
          <w:rFonts w:ascii="Times New Roman" w:hAnsi="Times New Roman"/>
          <w:sz w:val="24"/>
          <w:szCs w:val="24"/>
        </w:rPr>
        <w:t>á</w:t>
      </w:r>
      <w:r w:rsidR="00E65673" w:rsidRPr="00180178">
        <w:rPr>
          <w:rFonts w:ascii="Times New Roman" w:hAnsi="Times New Roman"/>
          <w:sz w:val="24"/>
          <w:szCs w:val="24"/>
        </w:rPr>
        <w:t xml:space="preserve">nyoknak </w:t>
      </w:r>
      <w:r w:rsidR="00E65673" w:rsidRPr="007F0192">
        <w:rPr>
          <w:rFonts w:ascii="Times New Roman" w:hAnsi="Times New Roman"/>
          <w:i/>
          <w:sz w:val="24"/>
          <w:szCs w:val="24"/>
        </w:rPr>
        <w:t xml:space="preserve">fele akkora esélyük sincs </w:t>
      </w:r>
      <w:r w:rsidR="00E65673" w:rsidRPr="00180178">
        <w:rPr>
          <w:rFonts w:ascii="Times New Roman" w:hAnsi="Times New Roman"/>
          <w:sz w:val="24"/>
          <w:szCs w:val="24"/>
        </w:rPr>
        <w:t>ide bekerülni, mint a Kiliánba? Miért, hogy a Kiliánban nagyítóval kell keresni a városi vezetők gyerekeit?</w:t>
      </w:r>
    </w:p>
    <w:p w:rsidR="00180178" w:rsidRPr="00180178" w:rsidRDefault="001B2FA9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80178" w:rsidRPr="00180178">
        <w:rPr>
          <w:rFonts w:ascii="Times New Roman" w:hAnsi="Times New Roman"/>
          <w:sz w:val="24"/>
          <w:szCs w:val="24"/>
        </w:rPr>
        <w:t>A gimnazisták egyik legnépszerűbb tantárgya a „világnézet”. Érthető, a mai gyerekek rendk</w:t>
      </w:r>
      <w:r w:rsidR="00180178" w:rsidRPr="00180178">
        <w:rPr>
          <w:rFonts w:ascii="Times New Roman" w:hAnsi="Times New Roman"/>
          <w:sz w:val="24"/>
          <w:szCs w:val="24"/>
        </w:rPr>
        <w:t>í</w:t>
      </w:r>
      <w:r w:rsidR="00180178" w:rsidRPr="00180178">
        <w:rPr>
          <w:rFonts w:ascii="Times New Roman" w:hAnsi="Times New Roman"/>
          <w:sz w:val="24"/>
          <w:szCs w:val="24"/>
        </w:rPr>
        <w:t xml:space="preserve">vül érzékenyek, fogékonyak a politikai ismeretekre. Talán fölösleges hangsúlyozni, milyen nagy azok felelőssége, akik a jövő nemzedékének világnézetét, </w:t>
      </w:r>
      <w:r w:rsidR="00180178" w:rsidRPr="00180178">
        <w:rPr>
          <w:rFonts w:ascii="Times New Roman" w:hAnsi="Times New Roman"/>
          <w:i/>
          <w:sz w:val="24"/>
          <w:szCs w:val="24"/>
        </w:rPr>
        <w:t xml:space="preserve">erkölcsi-politikai </w:t>
      </w:r>
      <w:r w:rsidR="00180178" w:rsidRPr="007F0192">
        <w:rPr>
          <w:rFonts w:ascii="Times New Roman" w:hAnsi="Times New Roman"/>
          <w:i/>
          <w:sz w:val="24"/>
          <w:szCs w:val="24"/>
        </w:rPr>
        <w:t>m</w:t>
      </w:r>
      <w:r w:rsidR="00180178" w:rsidRPr="007F0192">
        <w:rPr>
          <w:rFonts w:ascii="Times New Roman" w:hAnsi="Times New Roman"/>
          <w:i/>
          <w:sz w:val="24"/>
          <w:szCs w:val="24"/>
        </w:rPr>
        <w:t>a</w:t>
      </w:r>
      <w:r w:rsidR="00180178" w:rsidRPr="007F0192">
        <w:rPr>
          <w:rFonts w:ascii="Times New Roman" w:hAnsi="Times New Roman"/>
          <w:i/>
          <w:sz w:val="24"/>
          <w:szCs w:val="24"/>
        </w:rPr>
        <w:t>gatart</w:t>
      </w:r>
      <w:r w:rsidR="00180178" w:rsidRPr="007F0192">
        <w:rPr>
          <w:rFonts w:ascii="Times New Roman" w:hAnsi="Times New Roman"/>
          <w:i/>
          <w:sz w:val="24"/>
          <w:szCs w:val="24"/>
        </w:rPr>
        <w:t>á</w:t>
      </w:r>
      <w:r w:rsidR="00180178" w:rsidRPr="007F0192">
        <w:rPr>
          <w:rFonts w:ascii="Times New Roman" w:hAnsi="Times New Roman"/>
          <w:i/>
          <w:sz w:val="24"/>
          <w:szCs w:val="24"/>
        </w:rPr>
        <w:t>sát is</w:t>
      </w:r>
      <w:r w:rsidR="00180178" w:rsidRPr="00180178">
        <w:rPr>
          <w:rFonts w:ascii="Times New Roman" w:hAnsi="Times New Roman"/>
          <w:sz w:val="24"/>
          <w:szCs w:val="24"/>
        </w:rPr>
        <w:t xml:space="preserve"> alakítják. Épp ezért, a hatásos pedagógiai munka érdekében nem tűrhető meg semmiféle iskolaarisztokratizmus! Ezen őrködni, ez ellen tenni, okos iskolapolitikát folytatni, </w:t>
      </w:r>
      <w:r w:rsidR="00180178" w:rsidRPr="00180178">
        <w:rPr>
          <w:rFonts w:ascii="Times New Roman" w:hAnsi="Times New Roman"/>
          <w:sz w:val="24"/>
          <w:szCs w:val="24"/>
        </w:rPr>
        <w:lastRenderedPageBreak/>
        <w:t>a szülői tévhiteket korrigálni, a helyi iskolapolitika gazdájának, a városi művelődési osztál</w:t>
      </w:r>
      <w:r w:rsidR="00180178" w:rsidRPr="00180178">
        <w:rPr>
          <w:rFonts w:ascii="Times New Roman" w:hAnsi="Times New Roman"/>
          <w:sz w:val="24"/>
          <w:szCs w:val="24"/>
        </w:rPr>
        <w:t>y</w:t>
      </w:r>
      <w:r w:rsidR="00180178" w:rsidRPr="00180178">
        <w:rPr>
          <w:rFonts w:ascii="Times New Roman" w:hAnsi="Times New Roman"/>
          <w:sz w:val="24"/>
          <w:szCs w:val="24"/>
        </w:rPr>
        <w:t>nak a 1eckéje.</w:t>
      </w:r>
    </w:p>
    <w:p w:rsidR="00180178" w:rsidRPr="00180178" w:rsidRDefault="001B2FA9" w:rsidP="001801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80178" w:rsidRPr="00180178">
        <w:rPr>
          <w:rFonts w:ascii="Times New Roman" w:hAnsi="Times New Roman"/>
          <w:sz w:val="24"/>
          <w:szCs w:val="24"/>
        </w:rPr>
        <w:t xml:space="preserve">De legelsősorban: </w:t>
      </w:r>
      <w:r w:rsidR="00180178" w:rsidRPr="00180178">
        <w:rPr>
          <w:rFonts w:ascii="Times New Roman" w:hAnsi="Times New Roman"/>
          <w:i/>
          <w:sz w:val="24"/>
          <w:szCs w:val="24"/>
        </w:rPr>
        <w:t>maguknak a szülőknek</w:t>
      </w:r>
      <w:r w:rsidR="00180178" w:rsidRPr="00180178">
        <w:rPr>
          <w:rFonts w:ascii="Times New Roman" w:hAnsi="Times New Roman"/>
          <w:sz w:val="24"/>
          <w:szCs w:val="24"/>
        </w:rPr>
        <w:t>.</w:t>
      </w:r>
    </w:p>
    <w:p w:rsidR="00122F59" w:rsidRPr="001B2FA9" w:rsidRDefault="001B2FA9" w:rsidP="001B2FA9">
      <w:pPr>
        <w:spacing w:after="0" w:line="360" w:lineRule="auto"/>
        <w:rPr>
          <w:rFonts w:ascii="Times New Roman" w:hAnsi="Times New Roman"/>
          <w:b/>
          <w:smallCaps/>
          <w:color w:val="000000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80178" w:rsidRPr="001B2FA9">
        <w:rPr>
          <w:rFonts w:ascii="Times New Roman" w:hAnsi="Times New Roman"/>
          <w:b/>
          <w:sz w:val="28"/>
          <w:szCs w:val="28"/>
        </w:rPr>
        <w:t>Antal Anikó</w:t>
      </w:r>
    </w:p>
    <w:p w:rsidR="00604AFA" w:rsidRDefault="00604AFA" w:rsidP="00604AFA">
      <w:pPr>
        <w:tabs>
          <w:tab w:val="left" w:pos="3075"/>
          <w:tab w:val="left" w:pos="7355"/>
        </w:tabs>
        <w:ind w:left="55" w:firstLine="229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03779F">
        <w:rPr>
          <w:rFonts w:ascii="Times New Roman" w:hAnsi="Times New Roman"/>
          <w:smallCaps/>
          <w:color w:val="000000"/>
          <w:sz w:val="24"/>
          <w:szCs w:val="24"/>
        </w:rPr>
        <w:t>Antal</w:t>
      </w:r>
      <w:r w:rsidRPr="0003779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Anikó:</w:t>
      </w:r>
      <w:r w:rsidRPr="0003779F">
        <w:rPr>
          <w:rFonts w:ascii="Times New Roman" w:hAnsi="Times New Roman"/>
          <w:smallCaps/>
          <w:color w:val="000000"/>
          <w:sz w:val="24"/>
          <w:szCs w:val="24"/>
        </w:rPr>
        <w:t xml:space="preserve"> „</w:t>
      </w:r>
      <w:r w:rsidRPr="0003779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Párbeszéd két gimnáziumról. Iskolapolitika Miskolcon”, </w:t>
      </w:r>
      <w:proofErr w:type="spellStart"/>
      <w:r w:rsidRPr="0003779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in</w:t>
      </w:r>
      <w:proofErr w:type="spellEnd"/>
      <w:r w:rsidRPr="0003779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: </w:t>
      </w:r>
      <w:r w:rsidRPr="0003779F">
        <w:rPr>
          <w:rFonts w:ascii="Times New Roman" w:eastAsia="Times New Roman" w:hAnsi="Times New Roman"/>
          <w:i/>
          <w:color w:val="000000"/>
          <w:sz w:val="24"/>
          <w:szCs w:val="24"/>
          <w:lang w:eastAsia="hu-HU"/>
        </w:rPr>
        <w:t>Magyar Hí</w:t>
      </w:r>
      <w:r w:rsidRPr="0003779F">
        <w:rPr>
          <w:rFonts w:ascii="Times New Roman" w:eastAsia="Times New Roman" w:hAnsi="Times New Roman"/>
          <w:i/>
          <w:color w:val="000000"/>
          <w:sz w:val="24"/>
          <w:szCs w:val="24"/>
          <w:lang w:eastAsia="hu-HU"/>
        </w:rPr>
        <w:t>r</w:t>
      </w:r>
      <w:r w:rsidRPr="0003779F">
        <w:rPr>
          <w:rFonts w:ascii="Times New Roman" w:eastAsia="Times New Roman" w:hAnsi="Times New Roman"/>
          <w:i/>
          <w:color w:val="000000"/>
          <w:sz w:val="24"/>
          <w:szCs w:val="24"/>
          <w:lang w:eastAsia="hu-HU"/>
        </w:rPr>
        <w:t>lap</w:t>
      </w:r>
      <w:r w:rsidRPr="0003779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1974. jún. 11. p. 5. </w:t>
      </w:r>
    </w:p>
    <w:p w:rsidR="003B7A19" w:rsidRDefault="001E3B3D"/>
    <w:sectPr w:rsidR="003B7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AFA"/>
    <w:rsid w:val="000A1F0B"/>
    <w:rsid w:val="00122F59"/>
    <w:rsid w:val="00144469"/>
    <w:rsid w:val="00180178"/>
    <w:rsid w:val="001B2FA9"/>
    <w:rsid w:val="001D1F96"/>
    <w:rsid w:val="003A1436"/>
    <w:rsid w:val="003A309F"/>
    <w:rsid w:val="00604AFA"/>
    <w:rsid w:val="00605629"/>
    <w:rsid w:val="007F0192"/>
    <w:rsid w:val="008029D2"/>
    <w:rsid w:val="00A530AD"/>
    <w:rsid w:val="00AB2FF0"/>
    <w:rsid w:val="00E349C1"/>
    <w:rsid w:val="00E65673"/>
    <w:rsid w:val="00F1717A"/>
    <w:rsid w:val="00F9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122F59"/>
    <w:pPr>
      <w:keepNext/>
      <w:keepLines/>
      <w:spacing w:before="480" w:after="0" w:line="240" w:lineRule="atLeas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604AFA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122F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122F59"/>
    <w:pPr>
      <w:keepNext/>
      <w:keepLines/>
      <w:spacing w:before="480" w:after="0" w:line="240" w:lineRule="atLeas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604AFA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122F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C66F9-3561-4335-A1B5-9CEF1B5CC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975</Words>
  <Characters>6734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2015-04-28T12:48:00Z</dcterms:created>
  <dcterms:modified xsi:type="dcterms:W3CDTF">2015-04-28T12:48:00Z</dcterms:modified>
</cp:coreProperties>
</file>