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79" w:rsidRPr="00E60B92" w:rsidRDefault="00032479" w:rsidP="00A45B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2479" w:rsidRPr="00E60B92" w:rsidRDefault="00032479" w:rsidP="00A45B92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  <w:r w:rsidRPr="00E60B92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6EECC096" wp14:editId="0BA53959">
            <wp:extent cx="4218305" cy="810895"/>
            <wp:effectExtent l="0" t="0" r="0" b="8255"/>
            <wp:docPr id="1" name="Kép 82" descr="S:\Kamaras_konyv\ÚJ_FOTÓK\2012_03_02\cím_Bal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2" descr="S:\Kamaras_konyv\ÚJ_FOTÓK\2012_03_02\cím_Bala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79" w:rsidRPr="00E60B92" w:rsidRDefault="00032479" w:rsidP="00A45B92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:rsidR="00032479" w:rsidRPr="00E60B92" w:rsidRDefault="00032479" w:rsidP="00A45B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92">
        <w:rPr>
          <w:rFonts w:ascii="Times New Roman" w:hAnsi="Times New Roman"/>
          <w:sz w:val="24"/>
          <w:szCs w:val="24"/>
        </w:rPr>
        <w:t xml:space="preserve">Balatonfenyvesen az egyik árnyas utcában húzódik meg a miskolci Kilián Gimnázium </w:t>
      </w:r>
      <w:proofErr w:type="spellStart"/>
      <w:r w:rsidRPr="00E60B92">
        <w:rPr>
          <w:rFonts w:ascii="Times New Roman" w:hAnsi="Times New Roman"/>
          <w:sz w:val="24"/>
          <w:szCs w:val="24"/>
        </w:rPr>
        <w:t>KlSZ-szervezetének</w:t>
      </w:r>
      <w:proofErr w:type="spellEnd"/>
      <w:r w:rsidRPr="00E60B92">
        <w:rPr>
          <w:rFonts w:ascii="Times New Roman" w:hAnsi="Times New Roman"/>
          <w:sz w:val="24"/>
          <w:szCs w:val="24"/>
        </w:rPr>
        <w:t xml:space="preserve"> vízitelepe. Évekkel ezelőtt a mintegy ezeregyszáz négyszögölnyi terület a Balaton vad hullámainak, s az elárvult partnak ölelkezési pontja volt. Esztendők szorgalmas munkájába tellett, amíg a most már kulturált zöldövezetet elhódították a</w:t>
      </w:r>
      <w:r w:rsidR="007422B9">
        <w:rPr>
          <w:rFonts w:ascii="Times New Roman" w:hAnsi="Times New Roman"/>
          <w:sz w:val="24"/>
          <w:szCs w:val="24"/>
        </w:rPr>
        <w:t xml:space="preserve"> lá</w:t>
      </w:r>
      <w:r w:rsidRPr="00E60B92">
        <w:rPr>
          <w:rFonts w:ascii="Times New Roman" w:hAnsi="Times New Roman"/>
          <w:sz w:val="24"/>
          <w:szCs w:val="24"/>
        </w:rPr>
        <w:t>pos Balatontól. A Lenin Kohászati Művek kétkezi munkásai, kőművesek, hegesztők és értelmiségiek fáradoztak nyaranta azon, hogy a munkásgimnázium tanulói kellemesen tölthessék a vakáció napjait.</w:t>
      </w:r>
    </w:p>
    <w:p w:rsidR="00032479" w:rsidRPr="00E60B92" w:rsidRDefault="00032479" w:rsidP="00A45B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92">
        <w:rPr>
          <w:rFonts w:ascii="Times New Roman" w:hAnsi="Times New Roman"/>
          <w:sz w:val="24"/>
          <w:szCs w:val="24"/>
        </w:rPr>
        <w:t xml:space="preserve">A gimnázium jó tíz esztendővel ezelőtt a Bükkben szerette volna felépíteni állandó nyári táborát. A gazdag kirándulóhelyet üdülés céljára nem tartották megfelelőnek a tanulók, talán azért, mert könnyen elérhető, s közel van Miskolchoz. Így jutott eszükbe az a gondolat, hogy a Balaton partján vetik meg lábukat. Először az északi oldalon kísérleteztek, ott verték le sátraikat, de állandó táborhelyet nem találtak. Később, a </w:t>
      </w:r>
      <w:proofErr w:type="spellStart"/>
      <w:r w:rsidRPr="00E60B92">
        <w:rPr>
          <w:rFonts w:ascii="Times New Roman" w:hAnsi="Times New Roman"/>
          <w:sz w:val="24"/>
          <w:szCs w:val="24"/>
        </w:rPr>
        <w:t>balatonfenyvesi</w:t>
      </w:r>
      <w:proofErr w:type="spellEnd"/>
      <w:r w:rsidRPr="00E60B92">
        <w:rPr>
          <w:rFonts w:ascii="Times New Roman" w:hAnsi="Times New Roman"/>
          <w:sz w:val="24"/>
          <w:szCs w:val="24"/>
        </w:rPr>
        <w:t xml:space="preserve"> tanács és a Somogy megyei Tanács baráti és megértő gesztusaként </w:t>
      </w:r>
      <w:r w:rsidRPr="00E60B92">
        <w:rPr>
          <w:rFonts w:ascii="Times New Roman" w:hAnsi="Times New Roman"/>
          <w:i/>
          <w:sz w:val="24"/>
          <w:szCs w:val="24"/>
        </w:rPr>
        <w:t>olcsó telekhez jutottak</w:t>
      </w:r>
      <w:r w:rsidRPr="00E60B92">
        <w:rPr>
          <w:rFonts w:ascii="Times New Roman" w:hAnsi="Times New Roman"/>
          <w:sz w:val="24"/>
          <w:szCs w:val="24"/>
        </w:rPr>
        <w:t>. Így öt esztendővel ez</w:t>
      </w:r>
      <w:r w:rsidRPr="00E60B92">
        <w:rPr>
          <w:rFonts w:ascii="Times New Roman" w:hAnsi="Times New Roman"/>
          <w:sz w:val="24"/>
          <w:szCs w:val="24"/>
        </w:rPr>
        <w:t>e</w:t>
      </w:r>
      <w:r w:rsidRPr="00E60B92">
        <w:rPr>
          <w:rFonts w:ascii="Times New Roman" w:hAnsi="Times New Roman"/>
          <w:sz w:val="24"/>
          <w:szCs w:val="24"/>
        </w:rPr>
        <w:t xml:space="preserve">lőtt megépíthették az impozáns ebédlőt és a csinos víkendházakból álló vízitelepet. </w:t>
      </w:r>
    </w:p>
    <w:p w:rsidR="00032479" w:rsidRPr="00E60B92" w:rsidRDefault="00032479" w:rsidP="00A45B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92">
        <w:rPr>
          <w:rFonts w:ascii="Times New Roman" w:hAnsi="Times New Roman"/>
          <w:sz w:val="24"/>
          <w:szCs w:val="24"/>
        </w:rPr>
        <w:t xml:space="preserve">A hatalmas munka elindítója es szervezője </w:t>
      </w:r>
      <w:proofErr w:type="spellStart"/>
      <w:r w:rsidRPr="00E60B92">
        <w:rPr>
          <w:rFonts w:ascii="Times New Roman" w:hAnsi="Times New Roman"/>
          <w:i/>
          <w:sz w:val="24"/>
          <w:szCs w:val="24"/>
        </w:rPr>
        <w:t>Palumby</w:t>
      </w:r>
      <w:proofErr w:type="spellEnd"/>
      <w:r w:rsidRPr="00E60B92">
        <w:rPr>
          <w:rFonts w:ascii="Times New Roman" w:hAnsi="Times New Roman"/>
          <w:i/>
          <w:sz w:val="24"/>
          <w:szCs w:val="24"/>
        </w:rPr>
        <w:t xml:space="preserve"> Gyula</w:t>
      </w:r>
      <w:r w:rsidRPr="00E60B92">
        <w:rPr>
          <w:rFonts w:ascii="Times New Roman" w:hAnsi="Times New Roman"/>
          <w:sz w:val="24"/>
          <w:szCs w:val="24"/>
        </w:rPr>
        <w:t xml:space="preserve"> igazgatóhelyettes volt. Az akarategység szilárdságára jellemző, hogy a gimnázium, a szülői munkaközösség, az ifjús</w:t>
      </w:r>
      <w:r w:rsidRPr="00E60B92">
        <w:rPr>
          <w:rFonts w:ascii="Times New Roman" w:hAnsi="Times New Roman"/>
          <w:sz w:val="24"/>
          <w:szCs w:val="24"/>
        </w:rPr>
        <w:t>á</w:t>
      </w:r>
      <w:r w:rsidRPr="00E60B92">
        <w:rPr>
          <w:rFonts w:ascii="Times New Roman" w:hAnsi="Times New Roman"/>
          <w:sz w:val="24"/>
          <w:szCs w:val="24"/>
        </w:rPr>
        <w:t xml:space="preserve">gi szövetség, a Lenin Kohászati Művek és a DIGÉP </w:t>
      </w:r>
      <w:r w:rsidRPr="00E60B92">
        <w:rPr>
          <w:rFonts w:ascii="Times New Roman" w:hAnsi="Times New Roman"/>
          <w:i/>
          <w:sz w:val="24"/>
          <w:szCs w:val="24"/>
        </w:rPr>
        <w:t>közös feladatának tekintette a vízitelep létrehozását</w:t>
      </w:r>
      <w:r w:rsidRPr="00E60B92">
        <w:rPr>
          <w:rFonts w:ascii="Times New Roman" w:hAnsi="Times New Roman"/>
          <w:sz w:val="24"/>
          <w:szCs w:val="24"/>
        </w:rPr>
        <w:t xml:space="preserve">. A gimnázium falai között tanuló építőipari technikum diákjai </w:t>
      </w:r>
      <w:r w:rsidRPr="00E60B92">
        <w:rPr>
          <w:rFonts w:ascii="Times New Roman" w:hAnsi="Times New Roman"/>
          <w:i/>
          <w:sz w:val="24"/>
          <w:szCs w:val="24"/>
        </w:rPr>
        <w:t>társadalmi mu</w:t>
      </w:r>
      <w:r w:rsidRPr="00E60B92">
        <w:rPr>
          <w:rFonts w:ascii="Times New Roman" w:hAnsi="Times New Roman"/>
          <w:i/>
          <w:sz w:val="24"/>
          <w:szCs w:val="24"/>
        </w:rPr>
        <w:t>n</w:t>
      </w:r>
      <w:r w:rsidRPr="00E60B92">
        <w:rPr>
          <w:rFonts w:ascii="Times New Roman" w:hAnsi="Times New Roman"/>
          <w:i/>
          <w:sz w:val="24"/>
          <w:szCs w:val="24"/>
        </w:rPr>
        <w:t>kában</w:t>
      </w:r>
      <w:r w:rsidRPr="00E60B92">
        <w:rPr>
          <w:rFonts w:ascii="Times New Roman" w:hAnsi="Times New Roman"/>
          <w:sz w:val="24"/>
          <w:szCs w:val="24"/>
        </w:rPr>
        <w:t xml:space="preserve">, gyakorlati feladatként vállalkoztak a kivitelezésre. Amíg teljesen meg nem építették a tábort, a diákok </w:t>
      </w:r>
      <w:r w:rsidRPr="00E60B92">
        <w:rPr>
          <w:rFonts w:ascii="Times New Roman" w:hAnsi="Times New Roman"/>
          <w:i/>
          <w:sz w:val="24"/>
          <w:szCs w:val="24"/>
        </w:rPr>
        <w:t>kétszer kéthetes munkavállalásra utaztak a Balaton partjára</w:t>
      </w:r>
      <w:r w:rsidRPr="00E60B92">
        <w:rPr>
          <w:rFonts w:ascii="Times New Roman" w:hAnsi="Times New Roman"/>
          <w:sz w:val="24"/>
          <w:szCs w:val="24"/>
        </w:rPr>
        <w:t>. A hősi időszak minden mozzanatát őrzi az építési napló, amely egyben annak is tudója, hogy a sok százezer forintot érő vízitelep társadalmi munka, társadalmi összefogás szülötte.</w:t>
      </w:r>
    </w:p>
    <w:p w:rsidR="00032479" w:rsidRPr="00E60B92" w:rsidRDefault="00032479" w:rsidP="00A45B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92">
        <w:rPr>
          <w:rFonts w:ascii="Times New Roman" w:hAnsi="Times New Roman"/>
          <w:sz w:val="24"/>
          <w:szCs w:val="24"/>
        </w:rPr>
        <w:t xml:space="preserve">Ez önmagában véve a tábor krónikájának csak </w:t>
      </w:r>
      <w:r w:rsidRPr="00E60B92">
        <w:rPr>
          <w:rFonts w:ascii="Times New Roman" w:hAnsi="Times New Roman"/>
          <w:i/>
          <w:sz w:val="24"/>
          <w:szCs w:val="24"/>
        </w:rPr>
        <w:t>egy</w:t>
      </w:r>
      <w:r w:rsidRPr="00E60B92">
        <w:rPr>
          <w:rFonts w:ascii="Times New Roman" w:hAnsi="Times New Roman"/>
          <w:sz w:val="24"/>
          <w:szCs w:val="24"/>
        </w:rPr>
        <w:t xml:space="preserve"> darabkája. A fenntartás és az üdü</w:t>
      </w:r>
      <w:r w:rsidRPr="00E60B92">
        <w:rPr>
          <w:rFonts w:ascii="Times New Roman" w:hAnsi="Times New Roman"/>
          <w:sz w:val="24"/>
          <w:szCs w:val="24"/>
        </w:rPr>
        <w:t>l</w:t>
      </w:r>
      <w:r w:rsidRPr="00E60B92">
        <w:rPr>
          <w:rFonts w:ascii="Times New Roman" w:hAnsi="Times New Roman"/>
          <w:sz w:val="24"/>
          <w:szCs w:val="24"/>
        </w:rPr>
        <w:t xml:space="preserve">tetés módozatai vonzottak bennünket a Kilián Gimnázium igazgatóhelyettesi irodájába, hogy a példaadás lehetőségével megtudakoljuk </w:t>
      </w:r>
      <w:proofErr w:type="spellStart"/>
      <w:r w:rsidRPr="00E60B92">
        <w:rPr>
          <w:rFonts w:ascii="Times New Roman" w:hAnsi="Times New Roman"/>
          <w:sz w:val="24"/>
          <w:szCs w:val="24"/>
        </w:rPr>
        <w:t>Palumby</w:t>
      </w:r>
      <w:proofErr w:type="spellEnd"/>
      <w:r w:rsidRPr="00E60B92">
        <w:rPr>
          <w:rFonts w:ascii="Times New Roman" w:hAnsi="Times New Roman"/>
          <w:sz w:val="24"/>
          <w:szCs w:val="24"/>
        </w:rPr>
        <w:t xml:space="preserve"> Gyulától: </w:t>
      </w:r>
      <w:r w:rsidRPr="00E60B92">
        <w:rPr>
          <w:rFonts w:ascii="Times New Roman" w:hAnsi="Times New Roman"/>
          <w:i/>
          <w:sz w:val="24"/>
          <w:szCs w:val="24"/>
        </w:rPr>
        <w:t>milyen forrásokból teremtik elő az üdülőtábor fenntartásának költségeit, hogyan bonyolódik a táboroztatás?</w:t>
      </w:r>
    </w:p>
    <w:p w:rsidR="00032479" w:rsidRPr="00E60B92" w:rsidRDefault="007422B9" w:rsidP="00A45B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―</m:t>
        </m:r>
      </m:oMath>
      <w:r w:rsidR="00032479" w:rsidRPr="00E60B92">
        <w:rPr>
          <w:rFonts w:ascii="Times New Roman" w:hAnsi="Times New Roman"/>
          <w:sz w:val="24"/>
          <w:szCs w:val="24"/>
        </w:rPr>
        <w:t xml:space="preserve"> Egy-egy alkalommal 100 diákot üdültetünk. Az idén </w:t>
      </w:r>
      <w:r w:rsidR="00032479" w:rsidRPr="00E60B92">
        <w:rPr>
          <w:rFonts w:ascii="Times New Roman" w:hAnsi="Times New Roman"/>
          <w:i/>
          <w:sz w:val="24"/>
          <w:szCs w:val="24"/>
        </w:rPr>
        <w:t>öt turnus</w:t>
      </w:r>
      <w:r w:rsidR="00032479" w:rsidRPr="00E60B92">
        <w:rPr>
          <w:rFonts w:ascii="Times New Roman" w:hAnsi="Times New Roman"/>
          <w:sz w:val="24"/>
          <w:szCs w:val="24"/>
        </w:rPr>
        <w:t xml:space="preserve"> kap helyet a tábo</w:t>
      </w:r>
      <w:r w:rsidR="00032479" w:rsidRPr="00E60B92">
        <w:rPr>
          <w:rFonts w:ascii="Times New Roman" w:hAnsi="Times New Roman"/>
          <w:sz w:val="24"/>
          <w:szCs w:val="24"/>
        </w:rPr>
        <w:t>r</w:t>
      </w:r>
      <w:r w:rsidR="00032479" w:rsidRPr="00E60B92">
        <w:rPr>
          <w:rFonts w:ascii="Times New Roman" w:hAnsi="Times New Roman"/>
          <w:sz w:val="24"/>
          <w:szCs w:val="24"/>
        </w:rPr>
        <w:t xml:space="preserve">ban. A diákok között lesz sok </w:t>
      </w:r>
      <w:r w:rsidR="00032479" w:rsidRPr="00E60B92">
        <w:rPr>
          <w:rFonts w:ascii="Times New Roman" w:hAnsi="Times New Roman"/>
          <w:i/>
          <w:sz w:val="24"/>
          <w:szCs w:val="24"/>
        </w:rPr>
        <w:t>elsős</w:t>
      </w:r>
      <w:r w:rsidR="00032479" w:rsidRPr="00E60B92">
        <w:rPr>
          <w:rFonts w:ascii="Times New Roman" w:hAnsi="Times New Roman"/>
          <w:sz w:val="24"/>
          <w:szCs w:val="24"/>
        </w:rPr>
        <w:t xml:space="preserve"> is, ugyanis az a célunk, hogy </w:t>
      </w:r>
      <w:r w:rsidR="00032479" w:rsidRPr="00E60B92">
        <w:rPr>
          <w:rFonts w:ascii="Times New Roman" w:hAnsi="Times New Roman"/>
          <w:i/>
          <w:sz w:val="24"/>
          <w:szCs w:val="24"/>
        </w:rPr>
        <w:t>már</w:t>
      </w:r>
      <w:r w:rsidR="00032479" w:rsidRPr="00E60B92">
        <w:rPr>
          <w:rFonts w:ascii="Times New Roman" w:hAnsi="Times New Roman"/>
          <w:sz w:val="24"/>
          <w:szCs w:val="24"/>
        </w:rPr>
        <w:t xml:space="preserve"> a táborban megisme</w:t>
      </w:r>
      <w:r w:rsidR="00032479" w:rsidRPr="00E60B92">
        <w:rPr>
          <w:rFonts w:ascii="Times New Roman" w:hAnsi="Times New Roman"/>
          <w:sz w:val="24"/>
          <w:szCs w:val="24"/>
        </w:rPr>
        <w:t>r</w:t>
      </w:r>
      <w:r w:rsidR="00032479" w:rsidRPr="00E60B92">
        <w:rPr>
          <w:rFonts w:ascii="Times New Roman" w:hAnsi="Times New Roman"/>
          <w:sz w:val="24"/>
          <w:szCs w:val="24"/>
        </w:rPr>
        <w:t>kedhessenek jövendő tanítványaink az iskola szellemével, a közösségi együvé tartozás ált</w:t>
      </w:r>
      <w:r w:rsidR="00032479" w:rsidRPr="00E60B92">
        <w:rPr>
          <w:rFonts w:ascii="Times New Roman" w:hAnsi="Times New Roman"/>
          <w:sz w:val="24"/>
          <w:szCs w:val="24"/>
        </w:rPr>
        <w:t>a</w:t>
      </w:r>
      <w:r w:rsidR="00032479" w:rsidRPr="00E60B92">
        <w:rPr>
          <w:rFonts w:ascii="Times New Roman" w:hAnsi="Times New Roman"/>
          <w:sz w:val="24"/>
          <w:szCs w:val="24"/>
        </w:rPr>
        <w:lastRenderedPageBreak/>
        <w:t xml:space="preserve">lunk rokonszenvesnek tartott módozataival. A tábor fenntartása nagy feladatot ró az iskolára. De mi évről évre kivágjuk magunkat a szorító anyagi gondokból. Diákjaink </w:t>
      </w:r>
      <w:r w:rsidR="00032479" w:rsidRPr="00E60B92">
        <w:rPr>
          <w:rFonts w:ascii="Times New Roman" w:hAnsi="Times New Roman"/>
          <w:i/>
          <w:sz w:val="24"/>
          <w:szCs w:val="24"/>
        </w:rPr>
        <w:t>év közben munkát vállalnak</w:t>
      </w:r>
      <w:r w:rsidR="00032479" w:rsidRPr="00E60B92">
        <w:rPr>
          <w:rFonts w:ascii="Times New Roman" w:hAnsi="Times New Roman"/>
          <w:sz w:val="24"/>
          <w:szCs w:val="24"/>
        </w:rPr>
        <w:t xml:space="preserve"> a kohászat kertészetében, s a keresett összeget elhelyezik a diák-takarékpénztárban. Tanulóink az idén részt vettek a </w:t>
      </w:r>
      <w:r w:rsidR="00032479" w:rsidRPr="00E60B92">
        <w:rPr>
          <w:rFonts w:ascii="Times New Roman" w:hAnsi="Times New Roman"/>
          <w:i/>
          <w:sz w:val="24"/>
          <w:szCs w:val="24"/>
        </w:rPr>
        <w:t>stadion építésében</w:t>
      </w:r>
      <w:r w:rsidR="00032479" w:rsidRPr="00E60B92">
        <w:rPr>
          <w:rFonts w:ascii="Times New Roman" w:hAnsi="Times New Roman"/>
          <w:sz w:val="24"/>
          <w:szCs w:val="24"/>
        </w:rPr>
        <w:t xml:space="preserve"> is; keresményüket a táborozás költségeire fordították. Mindezeken kívül működik iskolánkban egy </w:t>
      </w:r>
      <w:r w:rsidR="00032479" w:rsidRPr="00E60B92">
        <w:rPr>
          <w:rFonts w:ascii="Times New Roman" w:hAnsi="Times New Roman"/>
          <w:i/>
          <w:sz w:val="24"/>
          <w:szCs w:val="24"/>
        </w:rPr>
        <w:t>KISZ-büfé</w:t>
      </w:r>
      <w:r w:rsidR="00032479" w:rsidRPr="00E60B92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="00032479" w:rsidRPr="00E60B92">
        <w:rPr>
          <w:rFonts w:ascii="Times New Roman" w:hAnsi="Times New Roman"/>
          <w:sz w:val="24"/>
          <w:szCs w:val="24"/>
        </w:rPr>
        <w:t>vendéglátóipari</w:t>
      </w:r>
      <w:proofErr w:type="spellEnd"/>
      <w:r w:rsidR="00032479" w:rsidRPr="00E60B92">
        <w:rPr>
          <w:rFonts w:ascii="Times New Roman" w:hAnsi="Times New Roman"/>
          <w:sz w:val="24"/>
          <w:szCs w:val="24"/>
        </w:rPr>
        <w:t xml:space="preserve"> vállalat adja az alapanyagot, s tanítványaink, miközben gyakorolják a kereskedelem formuláit, odaadó társadalmi munkájukkal a KISZ pénztárát is gyarapítják. Télen </w:t>
      </w:r>
      <w:r w:rsidR="00032479" w:rsidRPr="00E60B92">
        <w:rPr>
          <w:rFonts w:ascii="Times New Roman" w:hAnsi="Times New Roman"/>
          <w:i/>
          <w:sz w:val="24"/>
          <w:szCs w:val="24"/>
        </w:rPr>
        <w:t>korcsolyapályát</w:t>
      </w:r>
      <w:r w:rsidR="00032479" w:rsidRPr="00E60B92">
        <w:rPr>
          <w:rFonts w:ascii="Times New Roman" w:hAnsi="Times New Roman"/>
          <w:sz w:val="24"/>
          <w:szCs w:val="24"/>
        </w:rPr>
        <w:t xml:space="preserve"> építünk, e</w:t>
      </w:r>
      <w:r w:rsidR="00032479" w:rsidRPr="00E60B92">
        <w:rPr>
          <w:rFonts w:ascii="Times New Roman" w:hAnsi="Times New Roman"/>
          <w:sz w:val="24"/>
          <w:szCs w:val="24"/>
        </w:rPr>
        <w:t>n</w:t>
      </w:r>
      <w:r w:rsidR="00032479" w:rsidRPr="00E60B92">
        <w:rPr>
          <w:rFonts w:ascii="Times New Roman" w:hAnsi="Times New Roman"/>
          <w:sz w:val="24"/>
          <w:szCs w:val="24"/>
        </w:rPr>
        <w:t>nek jövedelmét szintén táborozásra fordítjuk.</w:t>
      </w:r>
    </w:p>
    <w:p w:rsidR="00032479" w:rsidRPr="00E60B92" w:rsidRDefault="007422B9" w:rsidP="00A45B92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032479" w:rsidRPr="00E60B92">
        <w:rPr>
          <w:rFonts w:ascii="Times New Roman" w:hAnsi="Times New Roman"/>
          <w:sz w:val="24"/>
          <w:szCs w:val="24"/>
        </w:rPr>
        <w:t xml:space="preserve"> Úgy értesültünk, hogy a legjobb diákok </w:t>
      </w:r>
      <w:r w:rsidR="00032479" w:rsidRPr="00E60B92">
        <w:rPr>
          <w:rFonts w:ascii="Times New Roman" w:hAnsi="Times New Roman"/>
          <w:i/>
          <w:sz w:val="24"/>
          <w:szCs w:val="24"/>
        </w:rPr>
        <w:t>térítésmentesen</w:t>
      </w:r>
      <w:r w:rsidR="00032479" w:rsidRPr="00E60B92">
        <w:rPr>
          <w:rFonts w:ascii="Times New Roman" w:hAnsi="Times New Roman"/>
          <w:sz w:val="24"/>
          <w:szCs w:val="24"/>
        </w:rPr>
        <w:t xml:space="preserve"> üdülnek Balatonfenyvesen.</w:t>
      </w:r>
    </w:p>
    <w:p w:rsidR="00032479" w:rsidRPr="00E60B92" w:rsidRDefault="007422B9" w:rsidP="00A45B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032479" w:rsidRPr="00E60B92">
        <w:rPr>
          <w:rFonts w:ascii="Times New Roman" w:hAnsi="Times New Roman"/>
          <w:sz w:val="24"/>
          <w:szCs w:val="24"/>
        </w:rPr>
        <w:t xml:space="preserve"> Valóban. A közel félezer gyerek közül a legjobb száz tanulót ingyen üdültetjük, t</w:t>
      </w:r>
      <w:r w:rsidR="00032479" w:rsidRPr="00E60B92">
        <w:rPr>
          <w:rFonts w:ascii="Times New Roman" w:hAnsi="Times New Roman"/>
          <w:sz w:val="24"/>
          <w:szCs w:val="24"/>
        </w:rPr>
        <w:t>o</w:t>
      </w:r>
      <w:r w:rsidR="00032479" w:rsidRPr="00E60B92">
        <w:rPr>
          <w:rFonts w:ascii="Times New Roman" w:hAnsi="Times New Roman"/>
          <w:sz w:val="24"/>
          <w:szCs w:val="24"/>
        </w:rPr>
        <w:t xml:space="preserve">vábbi százat pedig </w:t>
      </w:r>
      <w:proofErr w:type="spellStart"/>
      <w:r w:rsidR="00032479" w:rsidRPr="00E60B92">
        <w:rPr>
          <w:rFonts w:ascii="Times New Roman" w:hAnsi="Times New Roman"/>
          <w:sz w:val="24"/>
          <w:szCs w:val="24"/>
        </w:rPr>
        <w:t>féláron</w:t>
      </w:r>
      <w:proofErr w:type="spellEnd"/>
      <w:r w:rsidR="00032479" w:rsidRPr="00E60B92">
        <w:rPr>
          <w:rFonts w:ascii="Times New Roman" w:hAnsi="Times New Roman"/>
          <w:sz w:val="24"/>
          <w:szCs w:val="24"/>
        </w:rPr>
        <w:t>.</w:t>
      </w:r>
    </w:p>
    <w:p w:rsidR="00032479" w:rsidRPr="00E60B92" w:rsidRDefault="007422B9" w:rsidP="00A45B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032479" w:rsidRPr="00E60B92">
        <w:rPr>
          <w:rFonts w:ascii="Times New Roman" w:hAnsi="Times New Roman"/>
          <w:sz w:val="24"/>
          <w:szCs w:val="24"/>
        </w:rPr>
        <w:t xml:space="preserve"> A Kilián Gimnáziumban nemrégiben nagy sikerű hangversenyt rendeztek. Úgy tu</w:t>
      </w:r>
      <w:r w:rsidR="00032479" w:rsidRPr="00E60B92">
        <w:rPr>
          <w:rFonts w:ascii="Times New Roman" w:hAnsi="Times New Roman"/>
          <w:sz w:val="24"/>
          <w:szCs w:val="24"/>
        </w:rPr>
        <w:t>d</w:t>
      </w:r>
      <w:r w:rsidR="00032479" w:rsidRPr="00E60B92">
        <w:rPr>
          <w:rFonts w:ascii="Times New Roman" w:hAnsi="Times New Roman"/>
          <w:sz w:val="24"/>
          <w:szCs w:val="24"/>
        </w:rPr>
        <w:t>juk, hogy nemcsak művészileg volt értékes az ózdi gimnáziummal közösen megtartott kóru</w:t>
      </w:r>
      <w:r w:rsidR="00032479" w:rsidRPr="00E60B92">
        <w:rPr>
          <w:rFonts w:ascii="Times New Roman" w:hAnsi="Times New Roman"/>
          <w:sz w:val="24"/>
          <w:szCs w:val="24"/>
        </w:rPr>
        <w:t>s</w:t>
      </w:r>
      <w:r w:rsidR="00032479" w:rsidRPr="00E60B92">
        <w:rPr>
          <w:rFonts w:ascii="Times New Roman" w:hAnsi="Times New Roman"/>
          <w:sz w:val="24"/>
          <w:szCs w:val="24"/>
        </w:rPr>
        <w:t xml:space="preserve">est, hanem anyagi szempontból is. </w:t>
      </w:r>
    </w:p>
    <w:p w:rsidR="00032479" w:rsidRPr="00E60B92" w:rsidRDefault="007422B9" w:rsidP="00A45B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032479" w:rsidRPr="00E60B92">
        <w:rPr>
          <w:rFonts w:ascii="Times New Roman" w:hAnsi="Times New Roman"/>
          <w:sz w:val="24"/>
          <w:szCs w:val="24"/>
        </w:rPr>
        <w:t xml:space="preserve"> Az est sikeres volt. A bevételt a most felfejlődőben levő 50 tagú énekkar </w:t>
      </w:r>
      <w:r w:rsidR="00032479" w:rsidRPr="00E60B92">
        <w:rPr>
          <w:rFonts w:ascii="Times New Roman" w:hAnsi="Times New Roman"/>
          <w:i/>
          <w:sz w:val="24"/>
          <w:szCs w:val="24"/>
        </w:rPr>
        <w:t>üdültet</w:t>
      </w:r>
      <w:r w:rsidR="00032479" w:rsidRPr="00E60B92">
        <w:rPr>
          <w:rFonts w:ascii="Times New Roman" w:hAnsi="Times New Roman"/>
          <w:i/>
          <w:sz w:val="24"/>
          <w:szCs w:val="24"/>
        </w:rPr>
        <w:t>é</w:t>
      </w:r>
      <w:r w:rsidR="00032479" w:rsidRPr="00E60B92">
        <w:rPr>
          <w:rFonts w:ascii="Times New Roman" w:hAnsi="Times New Roman"/>
          <w:i/>
          <w:sz w:val="24"/>
          <w:szCs w:val="24"/>
        </w:rPr>
        <w:t>sére</w:t>
      </w:r>
      <w:r w:rsidR="00032479" w:rsidRPr="00E60B92">
        <w:rPr>
          <w:rFonts w:ascii="Times New Roman" w:hAnsi="Times New Roman"/>
          <w:sz w:val="24"/>
          <w:szCs w:val="24"/>
        </w:rPr>
        <w:t xml:space="preserve"> fordítjuk. Azt tervezzük, hogy Balatonfenyvesen </w:t>
      </w:r>
      <w:proofErr w:type="gramStart"/>
      <w:r w:rsidR="00032479" w:rsidRPr="00E60B92">
        <w:rPr>
          <w:rFonts w:ascii="Times New Roman" w:hAnsi="Times New Roman"/>
          <w:sz w:val="24"/>
          <w:szCs w:val="24"/>
        </w:rPr>
        <w:t>afféle ,</w:t>
      </w:r>
      <w:proofErr w:type="gramEnd"/>
      <w:r w:rsidR="00032479" w:rsidRPr="00E60B92">
        <w:rPr>
          <w:rFonts w:ascii="Times New Roman" w:hAnsi="Times New Roman"/>
          <w:sz w:val="24"/>
          <w:szCs w:val="24"/>
        </w:rPr>
        <w:t xml:space="preserve">,dalfesztivált" rendezünk. Az énekkarral szeretnénk fellépni a Balaton más üdülőhelyein is. Az idén még jobb művészeti műsorokat szervezünk, mint tavaly, ugyanis a fenyvesi tanács minden esztendőben </w:t>
      </w:r>
      <w:r w:rsidR="00032479" w:rsidRPr="00E60B92">
        <w:rPr>
          <w:rFonts w:ascii="Times New Roman" w:hAnsi="Times New Roman"/>
          <w:i/>
          <w:sz w:val="24"/>
          <w:szCs w:val="24"/>
        </w:rPr>
        <w:t>számol</w:t>
      </w:r>
      <w:r w:rsidR="00032479" w:rsidRPr="00E60B92">
        <w:rPr>
          <w:rFonts w:ascii="Times New Roman" w:hAnsi="Times New Roman"/>
          <w:sz w:val="24"/>
          <w:szCs w:val="24"/>
        </w:rPr>
        <w:t xml:space="preserve"> jelenlétünkkel, és természetesen a község kulturális életének felpezsdítésével is.</w:t>
      </w:r>
    </w:p>
    <w:p w:rsidR="007422B9" w:rsidRDefault="00032479" w:rsidP="00A45B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B92">
        <w:rPr>
          <w:rFonts w:ascii="Times New Roman" w:hAnsi="Times New Roman"/>
          <w:sz w:val="24"/>
          <w:szCs w:val="24"/>
        </w:rPr>
        <w:tab/>
        <w:t xml:space="preserve">A beszélgetés utolsó mondatainál megjelent az igazgatóhelyettesi szobában három gyári dolgozó. Az egyik örömmel mondta: </w:t>
      </w:r>
    </w:p>
    <w:p w:rsidR="00032479" w:rsidRPr="00E60B92" w:rsidRDefault="0076758C" w:rsidP="00A45B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7422B9">
        <w:rPr>
          <w:sz w:val="24"/>
          <w:szCs w:val="24"/>
        </w:rPr>
        <w:t>―</w:t>
      </w:r>
      <w:r w:rsidR="00032479" w:rsidRPr="00E60B92">
        <w:rPr>
          <w:rFonts w:ascii="Times New Roman" w:hAnsi="Times New Roman"/>
          <w:sz w:val="24"/>
          <w:szCs w:val="24"/>
        </w:rPr>
        <w:t xml:space="preserve"> </w:t>
      </w:r>
      <w:r w:rsidR="00032479" w:rsidRPr="00E60B92">
        <w:rPr>
          <w:rFonts w:ascii="Times New Roman" w:hAnsi="Times New Roman"/>
          <w:i/>
          <w:sz w:val="24"/>
          <w:szCs w:val="24"/>
        </w:rPr>
        <w:t>Meghoztuk a tábor burgonyahámozójának tárcsáját.</w:t>
      </w:r>
      <w:bookmarkStart w:id="0" w:name="_GoBack"/>
      <w:bookmarkEnd w:id="0"/>
    </w:p>
    <w:p w:rsidR="00032479" w:rsidRPr="00E60B92" w:rsidRDefault="00032479" w:rsidP="00A45B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0B92">
        <w:rPr>
          <w:rFonts w:ascii="Times New Roman" w:hAnsi="Times New Roman"/>
          <w:sz w:val="24"/>
          <w:szCs w:val="24"/>
        </w:rPr>
        <w:t>Palumby</w:t>
      </w:r>
      <w:proofErr w:type="spellEnd"/>
      <w:r w:rsidRPr="00E60B92">
        <w:rPr>
          <w:rFonts w:ascii="Times New Roman" w:hAnsi="Times New Roman"/>
          <w:sz w:val="24"/>
          <w:szCs w:val="24"/>
        </w:rPr>
        <w:t xml:space="preserve"> Gyula hálásan köszöni a fáradozást, a végszóra érkező, segíteni kész szülők megjelenésével kapcsolatban semmit sem mond. Az újságíróra bízza a következtetés levon</w:t>
      </w:r>
      <w:r w:rsidRPr="00E60B92">
        <w:rPr>
          <w:rFonts w:ascii="Times New Roman" w:hAnsi="Times New Roman"/>
          <w:sz w:val="24"/>
          <w:szCs w:val="24"/>
        </w:rPr>
        <w:t>á</w:t>
      </w:r>
      <w:r w:rsidRPr="00E60B92">
        <w:rPr>
          <w:rFonts w:ascii="Times New Roman" w:hAnsi="Times New Roman"/>
          <w:sz w:val="24"/>
          <w:szCs w:val="24"/>
        </w:rPr>
        <w:t xml:space="preserve">sát; </w:t>
      </w:r>
      <w:r w:rsidRPr="00E60B92">
        <w:rPr>
          <w:rFonts w:ascii="Times New Roman" w:hAnsi="Times New Roman"/>
          <w:i/>
          <w:sz w:val="24"/>
          <w:szCs w:val="24"/>
        </w:rPr>
        <w:t>a munkásgimnáziumnak őszinte patrónusai vannak</w:t>
      </w:r>
      <w:r w:rsidRPr="00E60B92">
        <w:rPr>
          <w:rFonts w:ascii="Times New Roman" w:hAnsi="Times New Roman"/>
          <w:sz w:val="24"/>
          <w:szCs w:val="24"/>
        </w:rPr>
        <w:t>. A gyárak ölében meghúzódó kolóniák gimnazistái csak ily módon kaphattak meg a Balatonból egy nagyon értékes darabkát.</w:t>
      </w:r>
    </w:p>
    <w:p w:rsidR="001755A8" w:rsidRPr="0076758C" w:rsidRDefault="007422B9" w:rsidP="0076758C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76758C">
        <w:rPr>
          <w:rFonts w:ascii="Times New Roman" w:hAnsi="Times New Roman"/>
          <w:smallCaps/>
          <w:color w:val="000000"/>
          <w:sz w:val="24"/>
          <w:szCs w:val="24"/>
        </w:rPr>
        <w:t xml:space="preserve">Párkány </w:t>
      </w:r>
      <w:r w:rsidRPr="0076758C">
        <w:rPr>
          <w:rFonts w:ascii="Times New Roman" w:hAnsi="Times New Roman"/>
          <w:color w:val="000000"/>
          <w:sz w:val="24"/>
          <w:szCs w:val="24"/>
        </w:rPr>
        <w:t xml:space="preserve">László: „Miskolci Balaton. 500 diák szép vakációja”, </w:t>
      </w:r>
      <w:proofErr w:type="spellStart"/>
      <w:r w:rsidRPr="0076758C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76758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6758C">
        <w:rPr>
          <w:rFonts w:ascii="Times New Roman" w:hAnsi="Times New Roman"/>
          <w:i/>
          <w:color w:val="000000"/>
          <w:sz w:val="24"/>
          <w:szCs w:val="24"/>
        </w:rPr>
        <w:t>Észak-Magyarország</w:t>
      </w:r>
      <w:r w:rsidRPr="0076758C">
        <w:rPr>
          <w:rFonts w:ascii="Times New Roman" w:hAnsi="Times New Roman"/>
          <w:color w:val="000000"/>
          <w:sz w:val="24"/>
          <w:szCs w:val="24"/>
        </w:rPr>
        <w:t xml:space="preserve"> 1968. jún. 21.</w:t>
      </w:r>
    </w:p>
    <w:sectPr w:rsidR="001755A8" w:rsidRPr="0076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79"/>
    <w:rsid w:val="00032479"/>
    <w:rsid w:val="001755A8"/>
    <w:rsid w:val="003C55A1"/>
    <w:rsid w:val="007422B9"/>
    <w:rsid w:val="0076758C"/>
    <w:rsid w:val="00A44EA6"/>
    <w:rsid w:val="00A45B92"/>
    <w:rsid w:val="00E60B92"/>
    <w:rsid w:val="00E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2479"/>
    <w:pPr>
      <w:spacing w:after="200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E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2479"/>
    <w:pPr>
      <w:spacing w:after="200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E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2015-04-23T10:59:00Z</dcterms:created>
  <dcterms:modified xsi:type="dcterms:W3CDTF">2015-04-27T10:05:00Z</dcterms:modified>
</cp:coreProperties>
</file>